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F3" w:rsidRPr="00EF4689" w:rsidRDefault="002048F3"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Приложение № 1</w:t>
      </w:r>
    </w:p>
    <w:p w:rsidR="00EF4689" w:rsidRPr="00EF4689" w:rsidRDefault="00EF4689" w:rsidP="002048F3">
      <w:pPr>
        <w:ind w:firstLine="6120"/>
        <w:rPr>
          <w:rFonts w:ascii="Times New Roman" w:eastAsiaTheme="minorHAnsi" w:hAnsi="Times New Roman" w:cs="Times New Roman"/>
          <w:color w:val="auto"/>
          <w:lang w:val="ru-RU" w:eastAsia="en-US"/>
        </w:rPr>
      </w:pPr>
    </w:p>
    <w:p w:rsidR="00EF4689" w:rsidRPr="00EF4689" w:rsidRDefault="00EF4689"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УТВЕРЖДЕНО</w:t>
      </w:r>
    </w:p>
    <w:p w:rsidR="002048F3" w:rsidRPr="00EF4689" w:rsidRDefault="00EF4689" w:rsidP="002048F3">
      <w:pPr>
        <w:ind w:firstLine="6120"/>
        <w:rPr>
          <w:rFonts w:ascii="Times New Roman" w:eastAsiaTheme="minorHAnsi" w:hAnsi="Times New Roman" w:cs="Times New Roman"/>
          <w:color w:val="auto"/>
          <w:lang w:val="ru-RU" w:eastAsia="en-US"/>
        </w:rPr>
      </w:pPr>
      <w:bookmarkStart w:id="0" w:name="_GoBack"/>
      <w:r w:rsidRPr="00EF4689">
        <w:rPr>
          <w:rFonts w:ascii="Times New Roman" w:eastAsiaTheme="minorHAnsi" w:hAnsi="Times New Roman" w:cs="Times New Roman"/>
          <w:color w:val="auto"/>
          <w:lang w:val="ru-RU" w:eastAsia="en-US"/>
        </w:rPr>
        <w:t>приказом</w:t>
      </w:r>
      <w:r w:rsidR="002048F3" w:rsidRPr="00EF4689">
        <w:rPr>
          <w:rFonts w:ascii="Times New Roman" w:eastAsiaTheme="minorHAnsi" w:hAnsi="Times New Roman" w:cs="Times New Roman"/>
          <w:color w:val="auto"/>
          <w:lang w:val="ru-RU" w:eastAsia="en-US"/>
        </w:rPr>
        <w:t xml:space="preserve"> ФНС России</w:t>
      </w:r>
    </w:p>
    <w:p w:rsidR="002048F3" w:rsidRPr="00EF4689" w:rsidRDefault="002048F3" w:rsidP="002048F3">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от «</w:t>
      </w:r>
      <w:r w:rsidR="00475624">
        <w:rPr>
          <w:rFonts w:ascii="Times New Roman" w:eastAsiaTheme="minorHAnsi" w:hAnsi="Times New Roman" w:cs="Times New Roman"/>
          <w:color w:val="auto"/>
          <w:lang w:val="ru-RU" w:eastAsia="en-US"/>
        </w:rPr>
        <w:t>29</w:t>
      </w:r>
      <w:r w:rsidRPr="00EF4689">
        <w:rPr>
          <w:rFonts w:ascii="Times New Roman" w:eastAsiaTheme="minorHAnsi" w:hAnsi="Times New Roman" w:cs="Times New Roman"/>
          <w:color w:val="auto"/>
          <w:lang w:val="ru-RU" w:eastAsia="en-US"/>
        </w:rPr>
        <w:t xml:space="preserve">» </w:t>
      </w:r>
      <w:r w:rsidR="00475624">
        <w:rPr>
          <w:rFonts w:ascii="Times New Roman" w:eastAsiaTheme="minorHAnsi" w:hAnsi="Times New Roman" w:cs="Times New Roman"/>
          <w:color w:val="auto"/>
          <w:lang w:val="ru-RU" w:eastAsia="en-US"/>
        </w:rPr>
        <w:t>сентября</w:t>
      </w:r>
      <w:r w:rsidRPr="00EF4689">
        <w:rPr>
          <w:rFonts w:ascii="Times New Roman" w:eastAsiaTheme="minorHAnsi" w:hAnsi="Times New Roman" w:cs="Times New Roman"/>
          <w:color w:val="auto"/>
          <w:lang w:val="ru-RU" w:eastAsia="en-US"/>
        </w:rPr>
        <w:t xml:space="preserve"> 2020 г.</w:t>
      </w:r>
    </w:p>
    <w:p w:rsidR="008F0A24" w:rsidRPr="00475624" w:rsidRDefault="002048F3" w:rsidP="00475624">
      <w:pPr>
        <w:ind w:firstLine="6120"/>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 xml:space="preserve">№ </w:t>
      </w:r>
      <w:r w:rsidR="00475624">
        <w:rPr>
          <w:rFonts w:ascii="Times New Roman" w:eastAsiaTheme="minorHAnsi" w:hAnsi="Times New Roman" w:cs="Times New Roman"/>
          <w:color w:val="auto"/>
          <w:lang w:val="ru-RU" w:eastAsia="en-US"/>
        </w:rPr>
        <w:t>ЕД-7-1/709</w:t>
      </w:r>
      <w:r w:rsidR="00475624" w:rsidRPr="00475624">
        <w:rPr>
          <w:rFonts w:ascii="Times New Roman" w:hAnsi="Times New Roman" w:cs="Times New Roman"/>
          <w:bCs/>
          <w:sz w:val="28"/>
          <w:szCs w:val="28"/>
          <w:lang w:val="en-US"/>
        </w:rPr>
        <w:t>@</w:t>
      </w:r>
    </w:p>
    <w:bookmarkEnd w:id="0"/>
    <w:p w:rsidR="00EF4689" w:rsidRPr="00EF4689" w:rsidRDefault="00EF4689" w:rsidP="00EF4689">
      <w:pPr>
        <w:keepNext/>
        <w:keepLines/>
        <w:autoSpaceDE w:val="0"/>
        <w:autoSpaceDN w:val="0"/>
        <w:adjustRightInd w:val="0"/>
        <w:rPr>
          <w:rFonts w:ascii="Times New Roman" w:hAnsi="Times New Roman" w:cs="Times New Roman"/>
          <w:b/>
          <w:bCs/>
          <w:sz w:val="28"/>
          <w:szCs w:val="28"/>
          <w:lang w:val="ru-RU"/>
        </w:rPr>
      </w:pPr>
    </w:p>
    <w:p w:rsidR="00EF4689" w:rsidRPr="00EF4689" w:rsidRDefault="008F0A24" w:rsidP="00EF4689">
      <w:pPr>
        <w:keepNext/>
        <w:keepLines/>
        <w:autoSpaceDE w:val="0"/>
        <w:autoSpaceDN w:val="0"/>
        <w:adjustRightInd w:val="0"/>
        <w:jc w:val="center"/>
        <w:rPr>
          <w:rFonts w:ascii="Times New Roman" w:hAnsi="Times New Roman" w:cs="Times New Roman"/>
          <w:b/>
          <w:bCs/>
          <w:sz w:val="28"/>
          <w:szCs w:val="28"/>
          <w:lang w:val="ru-RU"/>
        </w:rPr>
      </w:pPr>
      <w:r w:rsidRPr="00EF4689">
        <w:rPr>
          <w:rFonts w:ascii="Times New Roman" w:hAnsi="Times New Roman" w:cs="Times New Roman"/>
          <w:b/>
          <w:bCs/>
          <w:sz w:val="28"/>
          <w:szCs w:val="28"/>
        </w:rPr>
        <w:t xml:space="preserve">Положение об Общественном совете </w:t>
      </w:r>
    </w:p>
    <w:p w:rsidR="008F0A24" w:rsidRPr="00EF4689" w:rsidRDefault="008F0A24" w:rsidP="00EF4689">
      <w:pPr>
        <w:keepNext/>
        <w:keepLines/>
        <w:autoSpaceDE w:val="0"/>
        <w:autoSpaceDN w:val="0"/>
        <w:adjustRightInd w:val="0"/>
        <w:jc w:val="center"/>
        <w:rPr>
          <w:rFonts w:ascii="Times New Roman" w:hAnsi="Times New Roman" w:cs="Times New Roman"/>
          <w:sz w:val="28"/>
          <w:szCs w:val="28"/>
        </w:rPr>
      </w:pPr>
      <w:r w:rsidRPr="00EF4689">
        <w:rPr>
          <w:rFonts w:ascii="Times New Roman" w:hAnsi="Times New Roman" w:cs="Times New Roman"/>
          <w:b/>
          <w:bCs/>
          <w:sz w:val="28"/>
          <w:szCs w:val="28"/>
        </w:rPr>
        <w:t>при Федеральной налоговой службе</w:t>
      </w:r>
    </w:p>
    <w:p w:rsidR="008F0A24" w:rsidRPr="00EF4689" w:rsidRDefault="008F0A24" w:rsidP="00EF4689">
      <w:pPr>
        <w:autoSpaceDE w:val="0"/>
        <w:autoSpaceDN w:val="0"/>
        <w:adjustRightInd w:val="0"/>
        <w:rPr>
          <w:rFonts w:ascii="Times New Roman" w:hAnsi="Times New Roman" w:cs="Times New Roman"/>
          <w:b/>
          <w:bCs/>
          <w:sz w:val="28"/>
          <w:szCs w:val="28"/>
          <w:lang w:val="ru-RU"/>
        </w:rPr>
      </w:pPr>
    </w:p>
    <w:p w:rsidR="008F0A24" w:rsidRPr="00EF4689" w:rsidRDefault="008F0A24" w:rsidP="00EF4689">
      <w:pPr>
        <w:autoSpaceDE w:val="0"/>
        <w:autoSpaceDN w:val="0"/>
        <w:adjustRightInd w:val="0"/>
        <w:jc w:val="center"/>
        <w:rPr>
          <w:rFonts w:ascii="Times New Roman" w:hAnsi="Times New Roman" w:cs="Times New Roman"/>
          <w:b/>
          <w:bCs/>
          <w:sz w:val="28"/>
          <w:szCs w:val="28"/>
        </w:rPr>
      </w:pPr>
      <w:r w:rsidRPr="00EF4689">
        <w:rPr>
          <w:rFonts w:ascii="Times New Roman" w:hAnsi="Times New Roman" w:cs="Times New Roman"/>
          <w:b/>
          <w:bCs/>
          <w:sz w:val="28"/>
          <w:szCs w:val="28"/>
          <w:lang w:val="en-US"/>
        </w:rPr>
        <w:t>I</w:t>
      </w:r>
      <w:r w:rsidRPr="00EF4689">
        <w:rPr>
          <w:rFonts w:ascii="Times New Roman" w:hAnsi="Times New Roman" w:cs="Times New Roman"/>
          <w:b/>
          <w:bCs/>
          <w:sz w:val="28"/>
          <w:szCs w:val="28"/>
        </w:rPr>
        <w:t>. Общие положения</w:t>
      </w:r>
    </w:p>
    <w:p w:rsidR="008F0A24" w:rsidRPr="00EF4689" w:rsidRDefault="008F0A24" w:rsidP="00EF4689">
      <w:pPr>
        <w:autoSpaceDE w:val="0"/>
        <w:autoSpaceDN w:val="0"/>
        <w:adjustRightInd w:val="0"/>
        <w:rPr>
          <w:rFonts w:ascii="Times New Roman" w:hAnsi="Times New Roman" w:cs="Times New Roman"/>
          <w:sz w:val="28"/>
          <w:szCs w:val="28"/>
          <w:lang w:val="ru-RU"/>
        </w:rPr>
      </w:pP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Настоящ</w:t>
      </w:r>
      <w:r w:rsidR="008F0A24" w:rsidRPr="00EF4689">
        <w:rPr>
          <w:sz w:val="28"/>
          <w:szCs w:val="28"/>
        </w:rPr>
        <w:t>ее</w:t>
      </w:r>
      <w:r w:rsidRPr="00EF4689">
        <w:rPr>
          <w:sz w:val="28"/>
          <w:szCs w:val="28"/>
        </w:rPr>
        <w:t xml:space="preserve"> </w:t>
      </w:r>
      <w:r w:rsidR="008F0A24" w:rsidRPr="00EF4689">
        <w:rPr>
          <w:sz w:val="28"/>
          <w:szCs w:val="28"/>
        </w:rPr>
        <w:t>Положение</w:t>
      </w:r>
      <w:r w:rsidRPr="00EF4689">
        <w:rPr>
          <w:sz w:val="28"/>
          <w:szCs w:val="28"/>
        </w:rPr>
        <w:t xml:space="preserve"> общественного совета при </w:t>
      </w:r>
      <w:r w:rsidR="00ED0E42" w:rsidRPr="00EF4689">
        <w:rPr>
          <w:sz w:val="28"/>
          <w:szCs w:val="28"/>
        </w:rPr>
        <w:t xml:space="preserve">Федеральной налоговой службе </w:t>
      </w:r>
      <w:r w:rsidRPr="00EF4689">
        <w:rPr>
          <w:sz w:val="28"/>
          <w:szCs w:val="28"/>
        </w:rPr>
        <w:t xml:space="preserve">(далее – </w:t>
      </w:r>
      <w:r w:rsidR="008F0A24" w:rsidRPr="00EF4689">
        <w:rPr>
          <w:sz w:val="28"/>
          <w:szCs w:val="28"/>
        </w:rPr>
        <w:t>Положение</w:t>
      </w:r>
      <w:r w:rsidRPr="00EF4689">
        <w:rPr>
          <w:sz w:val="28"/>
          <w:szCs w:val="28"/>
        </w:rPr>
        <w:t xml:space="preserve">) определяет компетенцию, порядок деятельности и формирования общественного совета при </w:t>
      </w:r>
      <w:r w:rsidR="007E0360" w:rsidRPr="00EF4689">
        <w:rPr>
          <w:sz w:val="28"/>
          <w:szCs w:val="28"/>
        </w:rPr>
        <w:t>Федеральной налоговой службе</w:t>
      </w:r>
      <w:r w:rsidRPr="00EF4689">
        <w:rPr>
          <w:sz w:val="28"/>
          <w:szCs w:val="28"/>
        </w:rPr>
        <w:t xml:space="preserve"> (далее – общественный совет), порядок взаимодействия </w:t>
      </w:r>
      <w:r w:rsidR="00ED0E42" w:rsidRPr="00EF4689">
        <w:rPr>
          <w:sz w:val="28"/>
          <w:szCs w:val="28"/>
        </w:rPr>
        <w:t>Федеральной налоговой службы</w:t>
      </w:r>
      <w:r w:rsidRPr="00EF4689">
        <w:rPr>
          <w:sz w:val="28"/>
          <w:szCs w:val="28"/>
        </w:rPr>
        <w:t xml:space="preserve"> с Общественной палатой Российской Федерации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ED0E42" w:rsidRPr="00EF4689">
        <w:rPr>
          <w:sz w:val="28"/>
          <w:szCs w:val="28"/>
        </w:rPr>
        <w:t>Федеральной налоговой службы</w:t>
      </w:r>
      <w:r w:rsidRPr="00EF4689">
        <w:rPr>
          <w:sz w:val="28"/>
          <w:szCs w:val="28"/>
        </w:rPr>
        <w:t xml:space="preserve">, а также в целях осуществления общественного контроля за деятельностью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Общественный совет является совещательно-консультативным субъектом общественного контроля.</w:t>
      </w:r>
    </w:p>
    <w:p w:rsidR="008D2606" w:rsidRPr="00EF4689" w:rsidRDefault="008D2606" w:rsidP="00EF4689">
      <w:pPr>
        <w:pStyle w:val="1"/>
        <w:widowControl w:val="0"/>
        <w:numPr>
          <w:ilvl w:val="0"/>
          <w:numId w:val="1"/>
        </w:numPr>
        <w:shd w:val="clear" w:color="auto" w:fill="auto"/>
        <w:tabs>
          <w:tab w:val="left" w:pos="1186"/>
        </w:tabs>
        <w:spacing w:after="0" w:line="240" w:lineRule="auto"/>
        <w:ind w:firstLine="700"/>
        <w:jc w:val="both"/>
        <w:rPr>
          <w:sz w:val="28"/>
          <w:szCs w:val="28"/>
        </w:rPr>
      </w:pPr>
      <w:r w:rsidRPr="00EF4689">
        <w:rPr>
          <w:sz w:val="28"/>
          <w:szCs w:val="28"/>
        </w:rPr>
        <w:t>Решения общественного совета носят рекомендательный характер.</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w:t>
      </w:r>
      <w:r w:rsidR="008F0A24" w:rsidRPr="00EF4689">
        <w:rPr>
          <w:sz w:val="28"/>
          <w:szCs w:val="28"/>
        </w:rPr>
        <w:t>Положения</w:t>
      </w:r>
      <w:r w:rsidRPr="00EF4689">
        <w:rPr>
          <w:sz w:val="28"/>
          <w:szCs w:val="28"/>
        </w:rPr>
        <w:t xml:space="preserve"> деятельности.</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 xml:space="preserve">Обеспечение деятельности общественного совета осуществляет </w:t>
      </w:r>
      <w:r w:rsidR="007E0360" w:rsidRPr="00EF4689">
        <w:rPr>
          <w:sz w:val="28"/>
          <w:szCs w:val="28"/>
        </w:rPr>
        <w:t xml:space="preserve">Федеральная налоговая служба </w:t>
      </w:r>
      <w:r w:rsidRPr="00EF4689">
        <w:rPr>
          <w:sz w:val="28"/>
          <w:szCs w:val="28"/>
        </w:rPr>
        <w:t xml:space="preserve">в порядке, установленном соответствующим </w:t>
      </w:r>
      <w:r w:rsidR="007E0360" w:rsidRPr="00EF4689">
        <w:rPr>
          <w:sz w:val="28"/>
          <w:szCs w:val="28"/>
        </w:rPr>
        <w:t>Федеральной налоговой службой</w:t>
      </w:r>
      <w:r w:rsidRPr="00EF4689">
        <w:rPr>
          <w:sz w:val="28"/>
          <w:szCs w:val="28"/>
        </w:rPr>
        <w:t>.</w:t>
      </w:r>
    </w:p>
    <w:p w:rsidR="008D2606" w:rsidRPr="00EF4689" w:rsidRDefault="008D2606" w:rsidP="00EF4689">
      <w:pPr>
        <w:pStyle w:val="1"/>
        <w:widowControl w:val="0"/>
        <w:shd w:val="clear" w:color="auto" w:fill="auto"/>
        <w:tabs>
          <w:tab w:val="left" w:pos="1182"/>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rPr>
          <w:b/>
          <w:sz w:val="28"/>
          <w:szCs w:val="28"/>
        </w:rPr>
      </w:pPr>
      <w:r w:rsidRPr="00EF4689">
        <w:rPr>
          <w:b/>
          <w:sz w:val="28"/>
          <w:szCs w:val="28"/>
        </w:rPr>
        <w:t>II. Компетенция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2"/>
        </w:numPr>
        <w:shd w:val="clear" w:color="auto" w:fill="auto"/>
        <w:tabs>
          <w:tab w:val="left" w:pos="1186"/>
        </w:tabs>
        <w:spacing w:after="0" w:line="240" w:lineRule="auto"/>
        <w:ind w:firstLine="700"/>
        <w:jc w:val="both"/>
        <w:rPr>
          <w:sz w:val="28"/>
          <w:szCs w:val="28"/>
        </w:rPr>
      </w:pPr>
      <w:r w:rsidRPr="00EF4689">
        <w:rPr>
          <w:sz w:val="28"/>
          <w:szCs w:val="28"/>
        </w:rPr>
        <w:t xml:space="preserve">Целью деятельности общественного совета является осуществление общественного контроля за деятельностью </w:t>
      </w:r>
      <w:r w:rsidR="00ED0E42" w:rsidRPr="00EF4689">
        <w:rPr>
          <w:sz w:val="28"/>
          <w:szCs w:val="28"/>
        </w:rPr>
        <w:t>Федеральной налоговой службы</w:t>
      </w:r>
      <w:r w:rsidRPr="00EF4689">
        <w:rPr>
          <w:sz w:val="28"/>
          <w:szCs w:val="28"/>
        </w:rPr>
        <w:t xml:space="preserve">, включая рассмотрение проектов разрабатываемых общественно значимых </w:t>
      </w:r>
      <w:r w:rsidRPr="00EF4689">
        <w:rPr>
          <w:sz w:val="28"/>
          <w:szCs w:val="28"/>
        </w:rPr>
        <w:lastRenderedPageBreak/>
        <w:t xml:space="preserve">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ED0E42" w:rsidRPr="00EF4689">
        <w:rPr>
          <w:sz w:val="28"/>
          <w:szCs w:val="28"/>
        </w:rPr>
        <w:t>Федеральной налоговой службы</w:t>
      </w:r>
      <w:r w:rsidRPr="00EF4689">
        <w:rPr>
          <w:sz w:val="28"/>
          <w:szCs w:val="28"/>
        </w:rPr>
        <w:t xml:space="preserve"> и отчета об их исполнении, а также иных вопросов, предусмотренных законодательством Российской Федерации.</w:t>
      </w:r>
    </w:p>
    <w:p w:rsidR="008D2606" w:rsidRPr="00EF4689" w:rsidRDefault="008D2606" w:rsidP="00EF4689">
      <w:pPr>
        <w:pStyle w:val="1"/>
        <w:widowControl w:val="0"/>
        <w:numPr>
          <w:ilvl w:val="0"/>
          <w:numId w:val="2"/>
        </w:numPr>
        <w:shd w:val="clear" w:color="auto" w:fill="auto"/>
        <w:tabs>
          <w:tab w:val="left" w:pos="1200"/>
        </w:tabs>
        <w:spacing w:after="0" w:line="240" w:lineRule="auto"/>
        <w:ind w:firstLine="700"/>
        <w:jc w:val="both"/>
        <w:rPr>
          <w:sz w:val="28"/>
          <w:szCs w:val="28"/>
        </w:rPr>
      </w:pPr>
      <w:r w:rsidRPr="00EF4689">
        <w:rPr>
          <w:sz w:val="28"/>
          <w:szCs w:val="28"/>
        </w:rPr>
        <w:t>Общественный совет призван:</w:t>
      </w:r>
    </w:p>
    <w:p w:rsidR="008D2606" w:rsidRPr="00EF4689"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рассматривать проекты общественно значимых нормативных правовых актов и иных документов, разрабатываемых </w:t>
      </w:r>
      <w:r w:rsidR="001D203A" w:rsidRPr="00EF4689">
        <w:rPr>
          <w:sz w:val="28"/>
          <w:szCs w:val="28"/>
        </w:rPr>
        <w:t>Федеральной налоговой службой</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700"/>
        <w:jc w:val="both"/>
        <w:rPr>
          <w:sz w:val="28"/>
          <w:szCs w:val="28"/>
        </w:rPr>
      </w:pPr>
      <w:r w:rsidRPr="00EF4689">
        <w:rPr>
          <w:sz w:val="28"/>
          <w:szCs w:val="28"/>
        </w:rPr>
        <w:t>участвовать в мониторинге качества оказания государственных услуг федеральным органом исполнительной власти;</w:t>
      </w:r>
    </w:p>
    <w:p w:rsidR="008D2606" w:rsidRPr="00EF4689" w:rsidRDefault="008D2606" w:rsidP="00EF4689">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участвовать в антикоррупционной работе, оценке эффективности государственных закупок и кадровой работе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принимать участие в работе аттестационных комиссий и конкурсных комиссий по замещению должностей;</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8D2606" w:rsidRPr="00EF4689" w:rsidRDefault="008D2606" w:rsidP="00EF4689">
      <w:pPr>
        <w:pStyle w:val="1"/>
        <w:widowControl w:val="0"/>
        <w:shd w:val="clear" w:color="auto" w:fill="auto"/>
        <w:spacing w:after="0" w:line="240" w:lineRule="auto"/>
        <w:ind w:firstLine="680"/>
        <w:jc w:val="left"/>
        <w:rPr>
          <w:sz w:val="28"/>
          <w:szCs w:val="28"/>
        </w:rPr>
      </w:pPr>
      <w:r w:rsidRPr="00EF4689">
        <w:rPr>
          <w:sz w:val="28"/>
          <w:szCs w:val="28"/>
        </w:rPr>
        <w:t>2.3. Общественный совет вправе:</w:t>
      </w:r>
    </w:p>
    <w:p w:rsidR="008D2606" w:rsidRPr="00EF4689" w:rsidRDefault="008D2606" w:rsidP="00EF4689">
      <w:pPr>
        <w:pStyle w:val="1"/>
        <w:widowControl w:val="0"/>
        <w:numPr>
          <w:ilvl w:val="0"/>
          <w:numId w:val="4"/>
        </w:numPr>
        <w:shd w:val="clear" w:color="auto" w:fill="auto"/>
        <w:spacing w:after="0" w:line="240" w:lineRule="auto"/>
        <w:ind w:firstLine="680"/>
        <w:jc w:val="both"/>
        <w:rPr>
          <w:sz w:val="28"/>
          <w:szCs w:val="28"/>
        </w:rPr>
      </w:pPr>
      <w:r w:rsidRPr="00EF4689">
        <w:rPr>
          <w:sz w:val="28"/>
          <w:szCs w:val="28"/>
        </w:rPr>
        <w:t xml:space="preserve">рассматривать ежегодные планы деятельности </w:t>
      </w:r>
      <w:r w:rsidR="00ED0E42" w:rsidRPr="00EF4689">
        <w:rPr>
          <w:sz w:val="28"/>
          <w:szCs w:val="28"/>
        </w:rPr>
        <w:t>Федеральной налоговой службы</w:t>
      </w:r>
      <w:r w:rsidRPr="00EF4689">
        <w:rPr>
          <w:sz w:val="28"/>
          <w:szCs w:val="28"/>
        </w:rPr>
        <w:t>,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подготовке докладов о результатах контрольной деятельности, о затратах на содержание </w:t>
      </w:r>
      <w:r w:rsidR="00ED0E42" w:rsidRPr="00EF4689">
        <w:rPr>
          <w:sz w:val="28"/>
          <w:szCs w:val="28"/>
        </w:rPr>
        <w:t>Федеральной налоговой службы</w:t>
      </w:r>
      <w:r w:rsidRPr="00EF4689">
        <w:rPr>
          <w:sz w:val="28"/>
          <w:szCs w:val="28"/>
        </w:rPr>
        <w:t xml:space="preserve"> и е</w:t>
      </w:r>
      <w:r w:rsidR="00ED0E42" w:rsidRPr="00EF4689">
        <w:rPr>
          <w:sz w:val="28"/>
          <w:szCs w:val="28"/>
        </w:rPr>
        <w:t>ё</w:t>
      </w:r>
      <w:r w:rsidRPr="00EF4689">
        <w:rPr>
          <w:sz w:val="28"/>
          <w:szCs w:val="28"/>
        </w:rPr>
        <w:t xml:space="preserve"> территориальных подразделений;</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публичном обсуждении </w:t>
      </w:r>
      <w:r w:rsidR="00CA531C" w:rsidRPr="00EF4689">
        <w:rPr>
          <w:sz w:val="28"/>
          <w:szCs w:val="28"/>
        </w:rPr>
        <w:t>к</w:t>
      </w:r>
      <w:r w:rsidRPr="00EF4689">
        <w:rPr>
          <w:sz w:val="28"/>
          <w:szCs w:val="28"/>
        </w:rPr>
        <w:t>онцепции открытости федеральны</w:t>
      </w:r>
      <w:r w:rsidR="00CA531C" w:rsidRPr="00EF4689">
        <w:rPr>
          <w:sz w:val="28"/>
          <w:szCs w:val="28"/>
        </w:rPr>
        <w:t>х органов исполнительной власти</w:t>
      </w:r>
      <w:r w:rsidRPr="00EF4689">
        <w:rPr>
          <w:sz w:val="28"/>
          <w:szCs w:val="28"/>
        </w:rPr>
        <w:t xml:space="preserve"> (далее – Концепция открытости);</w:t>
      </w:r>
    </w:p>
    <w:p w:rsidR="008D2606" w:rsidRPr="00EF4689" w:rsidRDefault="008D2606" w:rsidP="00EF4689">
      <w:pPr>
        <w:pStyle w:val="1"/>
        <w:widowControl w:val="0"/>
        <w:numPr>
          <w:ilvl w:val="0"/>
          <w:numId w:val="4"/>
        </w:numPr>
        <w:shd w:val="clear" w:color="auto" w:fill="auto"/>
        <w:tabs>
          <w:tab w:val="left" w:pos="1388"/>
        </w:tabs>
        <w:spacing w:after="0" w:line="240" w:lineRule="auto"/>
        <w:ind w:firstLine="680"/>
        <w:jc w:val="both"/>
        <w:rPr>
          <w:sz w:val="28"/>
          <w:szCs w:val="28"/>
        </w:rPr>
      </w:pPr>
      <w:r w:rsidRPr="00EF4689">
        <w:rPr>
          <w:sz w:val="28"/>
          <w:szCs w:val="28"/>
        </w:rPr>
        <w:t xml:space="preserve">проводить слушания по приоритетным направлениям деятельности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4"/>
        </w:numPr>
        <w:shd w:val="clear" w:color="auto" w:fill="auto"/>
        <w:tabs>
          <w:tab w:val="left" w:pos="1377"/>
        </w:tabs>
        <w:spacing w:after="0" w:line="240" w:lineRule="auto"/>
        <w:ind w:firstLine="680"/>
        <w:jc w:val="left"/>
        <w:rPr>
          <w:sz w:val="28"/>
          <w:szCs w:val="28"/>
        </w:rPr>
      </w:pPr>
      <w:r w:rsidRPr="00EF4689">
        <w:rPr>
          <w:sz w:val="28"/>
          <w:szCs w:val="28"/>
        </w:rPr>
        <w:t>принимать участие в работе:</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комиссий по соблюдению требований к служебному поведению и урегулированию конфликта интересов;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иных рабочих органов, создаваемых </w:t>
      </w:r>
      <w:r w:rsidR="007E0360" w:rsidRPr="00EF4689">
        <w:rPr>
          <w:sz w:val="28"/>
          <w:szCs w:val="28"/>
        </w:rPr>
        <w:t xml:space="preserve">Федеральной налоговой службой </w:t>
      </w:r>
      <w:r w:rsidRPr="00EF4689">
        <w:rPr>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8D2606" w:rsidRPr="00EF4689" w:rsidRDefault="008D2606" w:rsidP="00EF4689">
      <w:pPr>
        <w:pStyle w:val="1"/>
        <w:widowControl w:val="0"/>
        <w:numPr>
          <w:ilvl w:val="0"/>
          <w:numId w:val="4"/>
        </w:numPr>
        <w:shd w:val="clear" w:color="auto" w:fill="auto"/>
        <w:tabs>
          <w:tab w:val="left" w:pos="1398"/>
        </w:tabs>
        <w:spacing w:after="0" w:line="240" w:lineRule="auto"/>
        <w:ind w:firstLine="680"/>
        <w:jc w:val="both"/>
        <w:rPr>
          <w:sz w:val="28"/>
          <w:szCs w:val="28"/>
        </w:rPr>
      </w:pPr>
      <w:r w:rsidRPr="00EF4689">
        <w:rPr>
          <w:sz w:val="28"/>
          <w:szCs w:val="28"/>
        </w:rPr>
        <w:t>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участвовать в разработке ведомственных планов по реализации Концепции открытости </w:t>
      </w:r>
      <w:r w:rsidR="007E0360" w:rsidRPr="00EF4689">
        <w:rPr>
          <w:sz w:val="28"/>
          <w:szCs w:val="28"/>
        </w:rPr>
        <w:t>Федеральной налоговой службы</w:t>
      </w:r>
      <w:r w:rsidR="008D2606" w:rsidRPr="00EF4689">
        <w:rPr>
          <w:sz w:val="28"/>
          <w:szCs w:val="28"/>
        </w:rPr>
        <w:t>;</w:t>
      </w:r>
    </w:p>
    <w:p w:rsidR="008D2606" w:rsidRPr="00EF4689" w:rsidRDefault="00EF4689" w:rsidP="00EF4689">
      <w:pPr>
        <w:pStyle w:val="1"/>
        <w:widowControl w:val="0"/>
        <w:shd w:val="clear" w:color="auto" w:fill="auto"/>
        <w:tabs>
          <w:tab w:val="left" w:pos="1398"/>
        </w:tabs>
        <w:spacing w:after="0" w:line="240" w:lineRule="auto"/>
        <w:ind w:firstLine="709"/>
        <w:jc w:val="both"/>
        <w:rPr>
          <w:sz w:val="28"/>
          <w:szCs w:val="28"/>
        </w:rPr>
      </w:pPr>
      <w:r>
        <w:rPr>
          <w:sz w:val="28"/>
          <w:szCs w:val="28"/>
        </w:rPr>
        <w:t>- </w:t>
      </w:r>
      <w:r w:rsidR="008D2606" w:rsidRPr="00EF4689">
        <w:rPr>
          <w:sz w:val="28"/>
          <w:szCs w:val="28"/>
        </w:rPr>
        <w:t xml:space="preserve">утверждать результаты общественных обсуждений, решений и отчетов </w:t>
      </w:r>
      <w:r w:rsidR="00ED0E42" w:rsidRPr="00EF4689">
        <w:rPr>
          <w:sz w:val="28"/>
          <w:szCs w:val="28"/>
        </w:rPr>
        <w:t>Федеральной налоговой службы</w:t>
      </w:r>
      <w:r w:rsidR="008D2606" w:rsidRPr="00EF4689">
        <w:rPr>
          <w:sz w:val="28"/>
          <w:szCs w:val="28"/>
        </w:rPr>
        <w:t xml:space="preserve"> по итогам общественной экспертизы нормативных правовых актов;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lastRenderedPageBreak/>
        <w:t xml:space="preserve">- осуществлять мониторинг публичной декларации руководителя </w:t>
      </w:r>
      <w:r w:rsidR="00ED0E42" w:rsidRPr="00EF4689">
        <w:rPr>
          <w:sz w:val="28"/>
          <w:szCs w:val="28"/>
        </w:rPr>
        <w:t>Федеральной налоговой службы</w:t>
      </w:r>
      <w:r w:rsidRPr="00EF4689">
        <w:rPr>
          <w:sz w:val="28"/>
          <w:szCs w:val="28"/>
        </w:rPr>
        <w:t xml:space="preserve"> и (или) публичного плана деятельности </w:t>
      </w:r>
      <w:r w:rsidR="00ED0E42" w:rsidRPr="00EF4689">
        <w:rPr>
          <w:sz w:val="28"/>
          <w:szCs w:val="28"/>
        </w:rPr>
        <w:t>Федеральной налоговой службы</w:t>
      </w:r>
      <w:r w:rsidRPr="00EF4689">
        <w:rPr>
          <w:sz w:val="28"/>
          <w:szCs w:val="28"/>
        </w:rPr>
        <w:t>, а также один раз в полгода принимать отчет о ходе реализации данного плана;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экспертного содоклада в отношении итогового (о результатах и основных направлениях деятельности </w:t>
      </w:r>
      <w:r w:rsidR="00ED0E42" w:rsidRPr="00EF4689">
        <w:rPr>
          <w:sz w:val="28"/>
          <w:szCs w:val="28"/>
        </w:rPr>
        <w:t>Федеральной налоговой службы</w:t>
      </w:r>
      <w:r w:rsidRPr="00EF4689">
        <w:rPr>
          <w:sz w:val="28"/>
          <w:szCs w:val="28"/>
        </w:rPr>
        <w:t xml:space="preserve"> за отчетный год) доклада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осуществлять выборочный анализ качества ответов </w:t>
      </w:r>
      <w:r w:rsidR="00ED0E42" w:rsidRPr="00EF4689">
        <w:rPr>
          <w:sz w:val="28"/>
          <w:szCs w:val="28"/>
        </w:rPr>
        <w:t>Федеральной налоговой службы</w:t>
      </w:r>
      <w:r w:rsidRPr="00EF4689">
        <w:rPr>
          <w:sz w:val="28"/>
          <w:szCs w:val="28"/>
        </w:rPr>
        <w:t xml:space="preserve"> на обращения граждан;</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утверждать основные мероприятия (операционные планы) </w:t>
      </w:r>
      <w:r w:rsidR="00ED0E42" w:rsidRPr="00EF4689">
        <w:rPr>
          <w:sz w:val="28"/>
          <w:szCs w:val="28"/>
        </w:rPr>
        <w:t>Федеральной налоговой службы</w:t>
      </w:r>
      <w:r w:rsidRPr="00EF4689">
        <w:rPr>
          <w:sz w:val="28"/>
          <w:szCs w:val="28"/>
        </w:rPr>
        <w:t xml:space="preserve"> по выполнению намеченных приоритетных мероприятий и (или) достижению установленных конечных результатов.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ED0E42" w:rsidRPr="00EF4689">
        <w:rPr>
          <w:sz w:val="28"/>
          <w:szCs w:val="28"/>
        </w:rPr>
        <w:t>Федеральной налоговой службы</w:t>
      </w:r>
      <w:r w:rsidRPr="00EF4689">
        <w:rPr>
          <w:sz w:val="28"/>
          <w:szCs w:val="28"/>
        </w:rPr>
        <w:t>, которые подлежат обязательному рассмотрению на заседаниях общественного совета.</w:t>
      </w:r>
    </w:p>
    <w:p w:rsidR="008D2606" w:rsidRPr="00EF4689" w:rsidRDefault="008D2606" w:rsidP="00EF4689">
      <w:pPr>
        <w:pStyle w:val="1"/>
        <w:widowControl w:val="0"/>
        <w:shd w:val="clear" w:color="auto" w:fill="auto"/>
        <w:tabs>
          <w:tab w:val="left" w:pos="0"/>
          <w:tab w:val="left" w:pos="1182"/>
        </w:tabs>
        <w:spacing w:after="0" w:line="240" w:lineRule="auto"/>
        <w:ind w:firstLine="709"/>
        <w:jc w:val="both"/>
        <w:rPr>
          <w:sz w:val="28"/>
          <w:szCs w:val="28"/>
        </w:rPr>
      </w:pPr>
      <w:r w:rsidRPr="00EF4689">
        <w:rPr>
          <w:sz w:val="28"/>
          <w:szCs w:val="28"/>
        </w:rPr>
        <w:t xml:space="preserve">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Для реализации указанных прав общественный совет наделяется следующими полномочиями:</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ED0E42" w:rsidRPr="00EF4689">
        <w:rPr>
          <w:sz w:val="28"/>
          <w:szCs w:val="28"/>
        </w:rPr>
        <w:t>Федеральной налоговой службы</w:t>
      </w:r>
      <w:r w:rsidRPr="00EF4689">
        <w:rPr>
          <w:sz w:val="28"/>
          <w:szCs w:val="28"/>
        </w:rPr>
        <w:t xml:space="preserve"> государственные гражданские служащие, представители общественных объединений и иных организаций;</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направлять запросы и обращения в федеральные органы исполнительной власти;</w:t>
      </w:r>
    </w:p>
    <w:p w:rsidR="008D2606" w:rsidRPr="00EF4689" w:rsidRDefault="008D2606" w:rsidP="00EF4689">
      <w:pPr>
        <w:pStyle w:val="1"/>
        <w:widowControl w:val="0"/>
        <w:numPr>
          <w:ilvl w:val="0"/>
          <w:numId w:val="21"/>
        </w:numPr>
        <w:shd w:val="clear" w:color="auto" w:fill="auto"/>
        <w:tabs>
          <w:tab w:val="left" w:pos="709"/>
          <w:tab w:val="left" w:pos="1560"/>
        </w:tabs>
        <w:spacing w:after="0" w:line="240" w:lineRule="auto"/>
        <w:ind w:left="0" w:firstLine="709"/>
        <w:jc w:val="both"/>
        <w:rPr>
          <w:sz w:val="28"/>
          <w:szCs w:val="28"/>
        </w:rPr>
      </w:pPr>
      <w:r w:rsidRPr="00EF4689">
        <w:rPr>
          <w:sz w:val="28"/>
          <w:szCs w:val="28"/>
        </w:rPr>
        <w:t xml:space="preserve">информировать органы государственной власти и широкую </w:t>
      </w:r>
      <w:r w:rsidRPr="00EF4689">
        <w:rPr>
          <w:sz w:val="28"/>
          <w:szCs w:val="28"/>
        </w:rPr>
        <w:lastRenderedPageBreak/>
        <w:t>общественность о выявленных в ходе контроля нарушениях;</w:t>
      </w:r>
    </w:p>
    <w:p w:rsidR="008D2606" w:rsidRPr="00EF4689" w:rsidRDefault="008D2606" w:rsidP="00EF4689">
      <w:pPr>
        <w:pStyle w:val="1"/>
        <w:widowControl w:val="0"/>
        <w:numPr>
          <w:ilvl w:val="0"/>
          <w:numId w:val="21"/>
        </w:numPr>
        <w:shd w:val="clear" w:color="auto" w:fill="auto"/>
        <w:spacing w:after="0" w:line="240" w:lineRule="auto"/>
        <w:ind w:left="0" w:firstLine="709"/>
        <w:jc w:val="both"/>
        <w:rPr>
          <w:sz w:val="28"/>
          <w:szCs w:val="28"/>
        </w:rPr>
      </w:pPr>
      <w:r w:rsidRPr="00EF4689">
        <w:rPr>
          <w:sz w:val="28"/>
          <w:szCs w:val="28"/>
        </w:rPr>
        <w:t xml:space="preserve">по согласованию с руководителем </w:t>
      </w:r>
      <w:r w:rsidR="00ED0E42" w:rsidRPr="00EF4689">
        <w:rPr>
          <w:sz w:val="28"/>
          <w:szCs w:val="28"/>
        </w:rPr>
        <w:t>Федеральной налоговой службы</w:t>
      </w:r>
      <w:r w:rsidRPr="00EF4689">
        <w:rPr>
          <w:sz w:val="28"/>
          <w:szCs w:val="28"/>
        </w:rPr>
        <w:t xml:space="preserve"> 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(интернет-трансляций заседаний общественного совета, открытия дискуссионных </w:t>
      </w:r>
      <w:proofErr w:type="spellStart"/>
      <w:r w:rsidRPr="00EF4689">
        <w:rPr>
          <w:sz w:val="28"/>
          <w:szCs w:val="28"/>
        </w:rPr>
        <w:t>модерируемых</w:t>
      </w:r>
      <w:proofErr w:type="spellEnd"/>
      <w:r w:rsidRPr="00EF4689">
        <w:rPr>
          <w:sz w:val="28"/>
          <w:szCs w:val="28"/>
        </w:rPr>
        <w:t xml:space="preserve"> площадок (форумов), личных кабинетов членов общественного совета и т.п.).</w:t>
      </w:r>
    </w:p>
    <w:p w:rsidR="008D2606" w:rsidRPr="00EF4689" w:rsidRDefault="008D2606" w:rsidP="00EF4689">
      <w:pPr>
        <w:pStyle w:val="1"/>
        <w:widowControl w:val="0"/>
        <w:shd w:val="clear" w:color="auto" w:fill="auto"/>
        <w:tabs>
          <w:tab w:val="left" w:pos="1383"/>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jc w:val="left"/>
        <w:rPr>
          <w:b/>
          <w:sz w:val="28"/>
          <w:szCs w:val="28"/>
        </w:rPr>
      </w:pPr>
      <w:r w:rsidRPr="00EF4689">
        <w:rPr>
          <w:b/>
          <w:sz w:val="28"/>
          <w:szCs w:val="28"/>
        </w:rPr>
        <w:t>III. Порядок формирования 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 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w:t>
      </w:r>
      <w:r w:rsidRPr="00EF4689">
        <w:rPr>
          <w:sz w:val="28"/>
          <w:szCs w:val="28"/>
          <w:lang w:val="en-US"/>
        </w:rPr>
        <w:t> </w:t>
      </w:r>
      <w:r w:rsidRPr="00EF4689">
        <w:rPr>
          <w:sz w:val="28"/>
          <w:szCs w:val="28"/>
        </w:rPr>
        <w:t>г. №</w:t>
      </w:r>
      <w:r w:rsidRPr="00EF4689">
        <w:rPr>
          <w:sz w:val="28"/>
          <w:szCs w:val="28"/>
          <w:lang w:val="en-US"/>
        </w:rPr>
        <w:t> </w:t>
      </w:r>
      <w:r w:rsidRPr="00EF4689">
        <w:rPr>
          <w:sz w:val="28"/>
          <w:szCs w:val="28"/>
        </w:rPr>
        <w:t xml:space="preserve">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1D203A" w:rsidRPr="00EF4689">
        <w:rPr>
          <w:sz w:val="28"/>
          <w:szCs w:val="28"/>
        </w:rPr>
        <w:t>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r w:rsidRPr="00EF4689">
        <w:rPr>
          <w:sz w:val="28"/>
          <w:szCs w:val="28"/>
        </w:rPr>
        <w:t>.</w:t>
      </w:r>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8D2606" w:rsidRPr="00EF4689" w:rsidRDefault="008D2606" w:rsidP="00EF4689">
      <w:pPr>
        <w:pStyle w:val="1"/>
        <w:widowControl w:val="0"/>
        <w:numPr>
          <w:ilvl w:val="2"/>
          <w:numId w:val="28"/>
        </w:numPr>
        <w:shd w:val="clear" w:color="auto" w:fill="auto"/>
        <w:tabs>
          <w:tab w:val="left" w:pos="1196"/>
        </w:tabs>
        <w:spacing w:after="0" w:line="240" w:lineRule="auto"/>
        <w:ind w:left="0" w:firstLine="709"/>
        <w:jc w:val="both"/>
        <w:rPr>
          <w:sz w:val="28"/>
          <w:szCs w:val="28"/>
        </w:rPr>
      </w:pPr>
      <w:r w:rsidRPr="00EF4689">
        <w:rPr>
          <w:sz w:val="28"/>
          <w:szCs w:val="28"/>
        </w:rPr>
        <w:t xml:space="preserve">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ED0E42" w:rsidRPr="00EF4689">
        <w:rPr>
          <w:sz w:val="28"/>
          <w:szCs w:val="28"/>
        </w:rPr>
        <w:t>Федеральной налоговой службы</w:t>
      </w:r>
      <w:r w:rsidRPr="00EF4689">
        <w:rPr>
          <w:sz w:val="28"/>
          <w:szCs w:val="28"/>
        </w:rPr>
        <w:t>.</w:t>
      </w:r>
    </w:p>
    <w:p w:rsidR="008D2606" w:rsidRPr="00EF4689" w:rsidRDefault="008D2606" w:rsidP="00EF4689">
      <w:pPr>
        <w:pStyle w:val="af3"/>
        <w:numPr>
          <w:ilvl w:val="0"/>
          <w:numId w:val="7"/>
        </w:numPr>
        <w:ind w:left="0" w:firstLine="680"/>
        <w:jc w:val="both"/>
        <w:rPr>
          <w:rFonts w:ascii="Times New Roman" w:hAnsi="Times New Roman" w:cs="Times New Roman"/>
          <w:color w:val="auto"/>
          <w:sz w:val="28"/>
          <w:szCs w:val="28"/>
          <w:lang w:val="ru-RU"/>
        </w:rPr>
      </w:pPr>
      <w:r w:rsidRPr="00EF4689">
        <w:rPr>
          <w:rFonts w:ascii="Times New Roman" w:eastAsia="Times New Roman" w:hAnsi="Times New Roman" w:cs="Times New Roman"/>
          <w:color w:val="auto"/>
          <w:sz w:val="28"/>
          <w:szCs w:val="28"/>
          <w:lang w:val="ru-RU"/>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8D2606" w:rsidRPr="00EF4689" w:rsidRDefault="008D2606" w:rsidP="00EF4689">
      <w:pPr>
        <w:pStyle w:val="1"/>
        <w:widowControl w:val="0"/>
        <w:numPr>
          <w:ilvl w:val="0"/>
          <w:numId w:val="7"/>
        </w:numPr>
        <w:shd w:val="clear" w:color="auto" w:fill="auto"/>
        <w:tabs>
          <w:tab w:val="left" w:pos="1186"/>
          <w:tab w:val="left" w:leader="underscore" w:pos="1114"/>
        </w:tabs>
        <w:spacing w:after="0" w:line="240" w:lineRule="auto"/>
        <w:ind w:firstLine="680"/>
        <w:jc w:val="both"/>
        <w:rPr>
          <w:sz w:val="28"/>
          <w:szCs w:val="28"/>
        </w:rPr>
      </w:pPr>
      <w:r w:rsidRPr="00EF4689">
        <w:rPr>
          <w:sz w:val="28"/>
          <w:szCs w:val="28"/>
        </w:rPr>
        <w:t>Количеств</w:t>
      </w:r>
      <w:r w:rsidR="009C48F7" w:rsidRPr="00EF4689">
        <w:rPr>
          <w:sz w:val="28"/>
          <w:szCs w:val="28"/>
        </w:rPr>
        <w:t>о</w:t>
      </w:r>
      <w:r w:rsidRPr="00EF4689">
        <w:rPr>
          <w:sz w:val="28"/>
          <w:szCs w:val="28"/>
        </w:rPr>
        <w:t xml:space="preserve"> </w:t>
      </w:r>
      <w:r w:rsidR="009C48F7" w:rsidRPr="00EF4689">
        <w:rPr>
          <w:sz w:val="28"/>
          <w:szCs w:val="28"/>
        </w:rPr>
        <w:t xml:space="preserve">членов </w:t>
      </w:r>
      <w:r w:rsidRPr="00EF4689">
        <w:rPr>
          <w:sz w:val="28"/>
          <w:szCs w:val="28"/>
        </w:rPr>
        <w:t xml:space="preserve">общественного совета </w:t>
      </w:r>
      <w:r w:rsidR="009C48F7" w:rsidRPr="00EF4689">
        <w:rPr>
          <w:sz w:val="28"/>
          <w:szCs w:val="28"/>
        </w:rPr>
        <w:t>составляет</w:t>
      </w:r>
      <w:r w:rsidRPr="00EF4689">
        <w:rPr>
          <w:sz w:val="28"/>
          <w:szCs w:val="28"/>
        </w:rPr>
        <w:t xml:space="preserve"> 3</w:t>
      </w:r>
      <w:r w:rsidR="000A16FA" w:rsidRPr="00EF4689">
        <w:rPr>
          <w:sz w:val="28"/>
          <w:szCs w:val="28"/>
        </w:rPr>
        <w:t>0</w:t>
      </w:r>
      <w:r w:rsidRPr="00EF4689">
        <w:rPr>
          <w:sz w:val="28"/>
          <w:szCs w:val="28"/>
        </w:rPr>
        <w:t xml:space="preserve"> человек.</w:t>
      </w:r>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соответствующего </w:t>
      </w:r>
      <w:r w:rsidR="00ED0E42" w:rsidRPr="00EF4689">
        <w:rPr>
          <w:sz w:val="28"/>
          <w:szCs w:val="28"/>
        </w:rPr>
        <w:t>Федеральной налоговой службы</w:t>
      </w:r>
      <w:r w:rsidRPr="00EF4689">
        <w:rPr>
          <w:sz w:val="28"/>
          <w:szCs w:val="28"/>
        </w:rPr>
        <w:t xml:space="preserve"> по согласованию с советом Общественной палаты.</w:t>
      </w: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Организатором конкурса является Общественная палата. </w:t>
      </w:r>
    </w:p>
    <w:p w:rsidR="008D2606" w:rsidRPr="00EF4689" w:rsidRDefault="008D2606" w:rsidP="00EF4689">
      <w:pPr>
        <w:pStyle w:val="1"/>
        <w:widowControl w:val="0"/>
        <w:shd w:val="clear" w:color="auto" w:fill="auto"/>
        <w:tabs>
          <w:tab w:val="left" w:pos="1191"/>
        </w:tabs>
        <w:spacing w:after="0" w:line="240" w:lineRule="auto"/>
        <w:ind w:firstLine="689"/>
        <w:jc w:val="both"/>
        <w:rPr>
          <w:sz w:val="28"/>
          <w:szCs w:val="28"/>
        </w:rPr>
      </w:pPr>
      <w:r w:rsidRPr="00EF4689">
        <w:rPr>
          <w:sz w:val="28"/>
          <w:szCs w:val="28"/>
        </w:rPr>
        <w:t xml:space="preserve">3.6.1. 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пункте 3.16. настоящего </w:t>
      </w:r>
      <w:r w:rsidR="008F0A24" w:rsidRPr="00EF4689">
        <w:rPr>
          <w:sz w:val="28"/>
          <w:szCs w:val="28"/>
        </w:rPr>
        <w:t>Положения</w:t>
      </w:r>
      <w:r w:rsidRPr="00EF4689">
        <w:rPr>
          <w:sz w:val="28"/>
          <w:szCs w:val="28"/>
        </w:rPr>
        <w:t xml:space="preserve">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 с учетом совокупной оценки информации.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3.6.2. </w:t>
      </w:r>
      <w:r w:rsidR="008D2606" w:rsidRPr="00EF4689">
        <w:rPr>
          <w:rFonts w:ascii="Times New Roman" w:eastAsia="Times New Roman" w:hAnsi="Times New Roman" w:cs="Times New Roman"/>
          <w:color w:val="auto"/>
          <w:sz w:val="28"/>
          <w:szCs w:val="28"/>
          <w:lang w:val="ru-RU" w:eastAsia="en-US"/>
        </w:rPr>
        <w:t xml:space="preserve">Порядок проведения конкурсного отбора в части, не урегулированной настоящим </w:t>
      </w:r>
      <w:r w:rsidR="008F0A24"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 xml:space="preserve"> деятельности, определяется нормативными документами Общественной палаты. </w:t>
      </w:r>
    </w:p>
    <w:p w:rsidR="008D2606" w:rsidRPr="00EF4689" w:rsidRDefault="008D2606" w:rsidP="00EF4689">
      <w:pPr>
        <w:pStyle w:val="af3"/>
        <w:widowControl w:val="0"/>
        <w:numPr>
          <w:ilvl w:val="0"/>
          <w:numId w:val="7"/>
        </w:numPr>
        <w:ind w:left="0" w:firstLine="680"/>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Общественный совет создается (созывается) по инициативе совета Общественной палаты либо руководителя </w:t>
      </w:r>
      <w:r w:rsidR="00ED0E42"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D0E42"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ED0E42"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w:t>
      </w:r>
    </w:p>
    <w:p w:rsidR="008D2606" w:rsidRPr="00EF4689" w:rsidRDefault="00ED0E42"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Федеральная налоговая служба </w:t>
      </w:r>
      <w:r w:rsidR="008D2606" w:rsidRPr="00EF4689">
        <w:rPr>
          <w:rFonts w:ascii="Times New Roman" w:eastAsia="Times New Roman" w:hAnsi="Times New Roman" w:cs="Times New Roman"/>
          <w:color w:val="auto"/>
          <w:sz w:val="28"/>
          <w:szCs w:val="28"/>
          <w:lang w:val="ru-RU" w:eastAsia="en-US"/>
        </w:rPr>
        <w:t xml:space="preserve">не позднее одного месяца со дня получения предложения совета Общественной палаты направляет в Общественную палату </w:t>
      </w:r>
      <w:r w:rsidR="007E0360" w:rsidRPr="00EF4689">
        <w:rPr>
          <w:rFonts w:ascii="Times New Roman" w:eastAsia="Times New Roman" w:hAnsi="Times New Roman" w:cs="Times New Roman"/>
          <w:color w:val="auto"/>
          <w:sz w:val="28"/>
          <w:szCs w:val="28"/>
          <w:lang w:val="ru-RU" w:eastAsia="en-US"/>
        </w:rPr>
        <w:t>акт</w:t>
      </w:r>
      <w:r w:rsidRPr="00EF4689">
        <w:rPr>
          <w:rFonts w:ascii="Times New Roman" w:eastAsia="Times New Roman" w:hAnsi="Times New Roman" w:cs="Times New Roman"/>
          <w:color w:val="auto"/>
          <w:sz w:val="28"/>
          <w:szCs w:val="28"/>
          <w:lang w:val="ru-RU" w:eastAsia="en-US"/>
        </w:rPr>
        <w:t xml:space="preserve"> 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8D2606" w:rsidRPr="00EF4689" w:rsidRDefault="008D2606" w:rsidP="00EF4689">
      <w:pPr>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3.9.</w:t>
      </w:r>
      <w:r w:rsidRPr="00EF4689">
        <w:rPr>
          <w:rFonts w:ascii="Times New Roman" w:eastAsia="Times New Roman" w:hAnsi="Times New Roman" w:cs="Times New Roman"/>
          <w:color w:val="auto"/>
          <w:sz w:val="28"/>
          <w:szCs w:val="28"/>
          <w:lang w:val="ru-RU" w:eastAsia="en-US"/>
        </w:rPr>
        <w:tab/>
        <w:t xml:space="preserve">Проект положения об общественном совете разрабатывается </w:t>
      </w:r>
      <w:r w:rsidR="00477221" w:rsidRPr="00EF4689">
        <w:rPr>
          <w:rFonts w:ascii="Times New Roman" w:eastAsia="Times New Roman" w:hAnsi="Times New Roman" w:cs="Times New Roman"/>
          <w:color w:val="auto"/>
          <w:sz w:val="28"/>
          <w:szCs w:val="28"/>
          <w:lang w:val="ru-RU" w:eastAsia="en-US"/>
        </w:rPr>
        <w:t>Федеральной налоговой службой</w:t>
      </w:r>
      <w:r w:rsidRPr="00EF4689">
        <w:rPr>
          <w:rFonts w:ascii="Times New Roman" w:eastAsia="Times New Roman" w:hAnsi="Times New Roman" w:cs="Times New Roman"/>
          <w:color w:val="auto"/>
          <w:sz w:val="28"/>
          <w:szCs w:val="28"/>
          <w:lang w:val="ru-RU" w:eastAsia="en-US"/>
        </w:rPr>
        <w:t xml:space="preserve"> на основании Стандарта деятельности</w:t>
      </w:r>
      <w:r w:rsidR="0047722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 xml:space="preserve">и представляется на согласование в Общественную палату. Общественная палата согласовывает представленный проект или направляет в </w:t>
      </w:r>
      <w:r w:rsidR="00477221" w:rsidRPr="00EF4689">
        <w:rPr>
          <w:rFonts w:ascii="Times New Roman" w:eastAsia="Times New Roman" w:hAnsi="Times New Roman" w:cs="Times New Roman"/>
          <w:color w:val="auto"/>
          <w:sz w:val="28"/>
          <w:szCs w:val="28"/>
          <w:lang w:val="ru-RU" w:eastAsia="en-US"/>
        </w:rPr>
        <w:t>Федеральную налоговую службу</w:t>
      </w:r>
      <w:r w:rsidRPr="00EF4689">
        <w:rPr>
          <w:rFonts w:ascii="Times New Roman" w:eastAsia="Times New Roman" w:hAnsi="Times New Roman" w:cs="Times New Roman"/>
          <w:color w:val="auto"/>
          <w:sz w:val="28"/>
          <w:szCs w:val="28"/>
          <w:lang w:val="ru-RU" w:eastAsia="en-US"/>
        </w:rPr>
        <w:t xml:space="preserve">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w:t>
      </w:r>
      <w:r w:rsidR="00477221" w:rsidRPr="00EF4689">
        <w:rPr>
          <w:rFonts w:ascii="Times New Roman" w:eastAsia="Times New Roman" w:hAnsi="Times New Roman" w:cs="Times New Roman"/>
          <w:color w:val="auto"/>
          <w:sz w:val="28"/>
          <w:szCs w:val="28"/>
          <w:lang w:val="ru-RU" w:eastAsia="en-US"/>
        </w:rPr>
        <w:t>приказом Федеральной налоговой службы</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3.9.1. Внесение изменений (дополнений) в положение об общественном совете осуществляется в порядке, предусмотренном пунктом 3.9. </w:t>
      </w:r>
      <w:r w:rsidR="008F0A24" w:rsidRPr="00EF4689">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3.10.</w:t>
      </w:r>
      <w:r w:rsidRPr="00EF4689">
        <w:rPr>
          <w:rFonts w:ascii="Times New Roman" w:eastAsia="Times New Roman" w:hAnsi="Times New Roman" w:cs="Times New Roman"/>
          <w:color w:val="auto"/>
          <w:sz w:val="28"/>
          <w:szCs w:val="28"/>
          <w:lang w:val="ru-RU" w:eastAsia="en-US"/>
        </w:rPr>
        <w:tab/>
        <w:t>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общественном совете.</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3.11.</w:t>
      </w:r>
      <w:r w:rsidRPr="00EF4689">
        <w:rPr>
          <w:rFonts w:ascii="Times New Roman" w:eastAsia="Times New Roman" w:hAnsi="Times New Roman" w:cs="Times New Roman"/>
          <w:color w:val="auto"/>
          <w:sz w:val="28"/>
          <w:szCs w:val="28"/>
          <w:lang w:val="ru-RU" w:eastAsia="en-US"/>
        </w:rPr>
        <w:tab/>
        <w:t xml:space="preserve">Руководитель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вправе выступить с инициативой о создании общественного совета. В таком случае не позднее т</w:t>
      </w:r>
      <w:r w:rsidR="00477221" w:rsidRPr="00EF4689">
        <w:rPr>
          <w:rFonts w:ascii="Times New Roman" w:eastAsia="Times New Roman" w:hAnsi="Times New Roman" w:cs="Times New Roman"/>
          <w:color w:val="auto"/>
          <w:sz w:val="28"/>
          <w:szCs w:val="28"/>
          <w:lang w:val="ru-RU" w:eastAsia="en-US"/>
        </w:rPr>
        <w:t xml:space="preserve">ридцати дней с момента издания </w:t>
      </w:r>
      <w:r w:rsidR="007E0360" w:rsidRPr="00EF4689">
        <w:rPr>
          <w:rFonts w:ascii="Times New Roman" w:eastAsia="Times New Roman" w:hAnsi="Times New Roman" w:cs="Times New Roman"/>
          <w:color w:val="auto"/>
          <w:sz w:val="28"/>
          <w:szCs w:val="28"/>
          <w:lang w:val="ru-RU" w:eastAsia="en-US"/>
        </w:rPr>
        <w:t>акта</w:t>
      </w:r>
      <w:r w:rsidR="00477221" w:rsidRPr="00EF4689">
        <w:rPr>
          <w:rFonts w:ascii="Times New Roman" w:eastAsia="Times New Roman" w:hAnsi="Times New Roman" w:cs="Times New Roman"/>
          <w:color w:val="auto"/>
          <w:sz w:val="28"/>
          <w:szCs w:val="28"/>
          <w:lang w:val="ru-RU" w:eastAsia="en-US"/>
        </w:rPr>
        <w:t xml:space="preserve"> Федеральной налоговой службы</w:t>
      </w:r>
      <w:r w:rsidRPr="00EF4689">
        <w:rPr>
          <w:rFonts w:ascii="Times New Roman" w:eastAsia="Times New Roman" w:hAnsi="Times New Roman" w:cs="Times New Roman"/>
          <w:color w:val="auto"/>
          <w:sz w:val="28"/>
          <w:szCs w:val="28"/>
          <w:lang w:val="ru-RU" w:eastAsia="en-US"/>
        </w:rPr>
        <w:t xml:space="preserve"> о созыве общественного совета руководитель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названный </w:t>
      </w:r>
      <w:r w:rsidR="00477221" w:rsidRPr="00EF4689">
        <w:rPr>
          <w:rFonts w:ascii="Times New Roman" w:eastAsia="Times New Roman" w:hAnsi="Times New Roman" w:cs="Times New Roman"/>
          <w:color w:val="auto"/>
          <w:sz w:val="28"/>
          <w:szCs w:val="28"/>
          <w:lang w:val="ru-RU" w:eastAsia="en-US"/>
        </w:rPr>
        <w:t>приказ</w:t>
      </w:r>
      <w:r w:rsidRPr="00EF4689">
        <w:rPr>
          <w:rFonts w:ascii="Times New Roman" w:eastAsia="Times New Roman" w:hAnsi="Times New Roman" w:cs="Times New Roman"/>
          <w:color w:val="auto"/>
          <w:sz w:val="28"/>
          <w:szCs w:val="28"/>
          <w:lang w:val="ru-RU" w:eastAsia="en-US"/>
        </w:rPr>
        <w:t>, а также согласованные в установленном порядке положение и специфические требования.</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3.12. Для формирования общественного совета в связи с истечением срока полномочий общественного совета предыдущего состава </w:t>
      </w:r>
      <w:r w:rsidR="007E0360" w:rsidRPr="00EF4689">
        <w:rPr>
          <w:rFonts w:ascii="Times New Roman" w:eastAsia="Times New Roman" w:hAnsi="Times New Roman" w:cs="Times New Roman"/>
          <w:color w:val="auto"/>
          <w:sz w:val="28"/>
          <w:szCs w:val="28"/>
          <w:lang w:val="ru-RU" w:eastAsia="en-US"/>
        </w:rPr>
        <w:t>Федеральная налоговая служба</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3.13. </w:t>
      </w:r>
      <w:r w:rsidR="008D2606" w:rsidRPr="00EF4689">
        <w:rPr>
          <w:rFonts w:ascii="Times New Roman" w:eastAsia="Times New Roman" w:hAnsi="Times New Roman" w:cs="Times New Roman"/>
          <w:color w:val="auto"/>
          <w:sz w:val="28"/>
          <w:szCs w:val="28"/>
          <w:lang w:val="ru-RU" w:eastAsia="en-US"/>
        </w:rPr>
        <w:t xml:space="preserve">После получения копии </w:t>
      </w:r>
      <w:r w:rsidR="007E0360" w:rsidRPr="00EF4689">
        <w:rPr>
          <w:rFonts w:ascii="Times New Roman" w:eastAsia="Times New Roman" w:hAnsi="Times New Roman" w:cs="Times New Roman"/>
          <w:color w:val="auto"/>
          <w:sz w:val="28"/>
          <w:szCs w:val="28"/>
          <w:lang w:val="ru-RU" w:eastAsia="en-US"/>
        </w:rPr>
        <w:t>акта</w:t>
      </w:r>
      <w:r w:rsidR="00477221" w:rsidRPr="00EF4689">
        <w:rPr>
          <w:rFonts w:ascii="Times New Roman" w:eastAsia="Times New Roman" w:hAnsi="Times New Roman" w:cs="Times New Roman"/>
          <w:color w:val="auto"/>
          <w:sz w:val="28"/>
          <w:szCs w:val="28"/>
          <w:lang w:val="ru-RU" w:eastAsia="en-US"/>
        </w:rPr>
        <w:t xml:space="preserve"> 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3.14. </w:t>
      </w:r>
      <w:r w:rsidR="008D2606" w:rsidRPr="00EF4689">
        <w:rPr>
          <w:rFonts w:ascii="Times New Roman" w:eastAsia="Times New Roman" w:hAnsi="Times New Roman" w:cs="Times New Roman"/>
          <w:color w:val="auto"/>
          <w:sz w:val="28"/>
          <w:szCs w:val="28"/>
          <w:lang w:val="ru-RU" w:eastAsia="en-US"/>
        </w:rPr>
        <w:t>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3.15. </w:t>
      </w:r>
      <w:r w:rsidR="008D2606" w:rsidRPr="00EF4689">
        <w:rPr>
          <w:rFonts w:ascii="Times New Roman" w:eastAsia="Times New Roman" w:hAnsi="Times New Roman" w:cs="Times New Roman"/>
          <w:color w:val="auto"/>
          <w:sz w:val="28"/>
          <w:szCs w:val="28"/>
          <w:lang w:val="ru-RU" w:eastAsia="en-US"/>
        </w:rPr>
        <w:t xml:space="preserve">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8D2606" w:rsidRPr="00EF4689" w:rsidRDefault="0096006F" w:rsidP="00EF4689">
      <w:pPr>
        <w:pStyle w:val="1"/>
        <w:widowControl w:val="0"/>
        <w:shd w:val="clear" w:color="auto" w:fill="auto"/>
        <w:tabs>
          <w:tab w:val="left" w:pos="709"/>
        </w:tabs>
        <w:spacing w:after="0" w:line="240" w:lineRule="auto"/>
        <w:ind w:firstLine="709"/>
        <w:jc w:val="both"/>
        <w:rPr>
          <w:sz w:val="28"/>
          <w:szCs w:val="28"/>
        </w:rPr>
      </w:pPr>
      <w:r>
        <w:rPr>
          <w:sz w:val="28"/>
          <w:szCs w:val="28"/>
        </w:rPr>
        <w:t>3.16. </w:t>
      </w:r>
      <w:r w:rsidR="008D2606" w:rsidRPr="00EF4689">
        <w:rPr>
          <w:sz w:val="28"/>
          <w:szCs w:val="28"/>
        </w:rPr>
        <w:t>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3.16.1</w:t>
      </w:r>
      <w:r w:rsidR="00AA3C2A" w:rsidRPr="00EF4689">
        <w:rPr>
          <w:sz w:val="28"/>
          <w:szCs w:val="28"/>
        </w:rPr>
        <w:t>.</w:t>
      </w:r>
      <w:r w:rsidR="0096006F">
        <w:rPr>
          <w:sz w:val="28"/>
          <w:szCs w:val="28"/>
        </w:rPr>
        <w:t> </w:t>
      </w:r>
      <w:r w:rsidRPr="00EF4689">
        <w:rPr>
          <w:sz w:val="28"/>
          <w:szCs w:val="28"/>
        </w:rPr>
        <w:t>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а)</w:t>
      </w:r>
      <w:r w:rsidRPr="00EF4689">
        <w:rPr>
          <w:sz w:val="28"/>
          <w:szCs w:val="28"/>
        </w:rPr>
        <w:tab/>
        <w:t>иметь государственную регистрацию и осуществлять деятельность на территории Российской Федерации;</w:t>
      </w:r>
    </w:p>
    <w:p w:rsidR="0096006F"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б)</w:t>
      </w:r>
      <w:r w:rsidRPr="00EF4689">
        <w:rPr>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8D2606" w:rsidRPr="00EF4689"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в)</w:t>
      </w:r>
      <w:r w:rsidRPr="00EF4689">
        <w:rPr>
          <w:sz w:val="28"/>
          <w:szCs w:val="28"/>
        </w:rPr>
        <w:tab/>
        <w:t>не находиться в процессе ликвидации;</w:t>
      </w:r>
    </w:p>
    <w:p w:rsidR="008D2606" w:rsidRPr="00EF4689" w:rsidRDefault="008D2606" w:rsidP="00EF4689">
      <w:pPr>
        <w:pStyle w:val="1"/>
        <w:widowControl w:val="0"/>
        <w:tabs>
          <w:tab w:val="left" w:pos="1134"/>
        </w:tabs>
        <w:spacing w:after="0" w:line="240" w:lineRule="auto"/>
        <w:ind w:firstLine="697"/>
        <w:jc w:val="both"/>
        <w:rPr>
          <w:sz w:val="28"/>
          <w:szCs w:val="28"/>
        </w:rPr>
      </w:pPr>
      <w:r w:rsidRPr="00EF4689">
        <w:rPr>
          <w:sz w:val="28"/>
          <w:szCs w:val="28"/>
        </w:rPr>
        <w:t>г)</w:t>
      </w:r>
      <w:r w:rsidRPr="00EF4689">
        <w:rPr>
          <w:sz w:val="28"/>
          <w:szCs w:val="28"/>
        </w:rPr>
        <w:tab/>
        <w:t xml:space="preserve">иметь цели и направления деятельности, соответствующие деятельности </w:t>
      </w:r>
      <w:r w:rsidR="00477221"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д)</w:t>
      </w:r>
      <w:r w:rsidRPr="00EF4689">
        <w:rPr>
          <w:sz w:val="28"/>
          <w:szCs w:val="28"/>
        </w:rPr>
        <w:tab/>
        <w:t xml:space="preserve">осуществлять деятельность в сфере полномочий </w:t>
      </w:r>
      <w:r w:rsidR="00477221"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 которым в соответствии с Федеральным</w:t>
      </w:r>
      <w:r w:rsidR="0096006F">
        <w:rPr>
          <w:sz w:val="28"/>
          <w:szCs w:val="28"/>
        </w:rPr>
        <w:t xml:space="preserve"> законом от 25 июля 2002 года № </w:t>
      </w:r>
      <w:r w:rsidRPr="00EF4689">
        <w:rPr>
          <w:sz w:val="28"/>
          <w:szCs w:val="28"/>
        </w:rPr>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6006F"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3.16.3. Членом общественного совета при </w:t>
      </w:r>
      <w:r w:rsidR="007E0360" w:rsidRPr="00EF4689">
        <w:rPr>
          <w:sz w:val="28"/>
          <w:szCs w:val="28"/>
        </w:rPr>
        <w:t>Федеральной налоговой службе</w:t>
      </w:r>
      <w:r w:rsidRPr="00EF4689">
        <w:rPr>
          <w:sz w:val="28"/>
          <w:szCs w:val="28"/>
        </w:rPr>
        <w:t xml:space="preserve"> может стать гражданин Российской Федерации:</w:t>
      </w:r>
    </w:p>
    <w:p w:rsidR="008D2606" w:rsidRPr="00EF4689" w:rsidRDefault="008D2606" w:rsidP="0096006F">
      <w:pPr>
        <w:pStyle w:val="1"/>
        <w:widowControl w:val="0"/>
        <w:shd w:val="clear" w:color="auto" w:fill="auto"/>
        <w:tabs>
          <w:tab w:val="left" w:pos="1177"/>
        </w:tabs>
        <w:spacing w:after="0" w:line="240" w:lineRule="auto"/>
        <w:ind w:firstLine="709"/>
        <w:jc w:val="both"/>
        <w:rPr>
          <w:sz w:val="28"/>
          <w:szCs w:val="28"/>
        </w:rPr>
      </w:pPr>
      <w:proofErr w:type="gramStart"/>
      <w:r w:rsidRPr="00EF4689">
        <w:rPr>
          <w:sz w:val="28"/>
          <w:szCs w:val="28"/>
        </w:rPr>
        <w:t>а)</w:t>
      </w:r>
      <w:r w:rsidRPr="00EF4689">
        <w:rPr>
          <w:sz w:val="28"/>
          <w:szCs w:val="28"/>
        </w:rPr>
        <w:tab/>
      </w:r>
      <w:proofErr w:type="gramEnd"/>
      <w:r w:rsidRPr="00EF4689">
        <w:rPr>
          <w:sz w:val="28"/>
          <w:szCs w:val="28"/>
        </w:rPr>
        <w:t>достигший возраста 21 года;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w:t>
      </w:r>
      <w:r w:rsidRPr="00EF4689">
        <w:rPr>
          <w:sz w:val="28"/>
          <w:szCs w:val="28"/>
        </w:rPr>
        <w:tab/>
        <w:t xml:space="preserve">имеющий опыт работы по профилю деятельности </w:t>
      </w:r>
      <w:r w:rsidR="00477221" w:rsidRPr="00EF4689">
        <w:rPr>
          <w:sz w:val="28"/>
          <w:szCs w:val="28"/>
        </w:rPr>
        <w:t>Федеральной налоговой службы</w:t>
      </w:r>
      <w:r w:rsidRPr="00EF4689">
        <w:rPr>
          <w:sz w:val="28"/>
          <w:szCs w:val="28"/>
        </w:rPr>
        <w:t>, при котором формируется общественный совет, не менее одного года;</w:t>
      </w:r>
    </w:p>
    <w:p w:rsidR="008D2606" w:rsidRPr="00EF4689" w:rsidRDefault="008D2606" w:rsidP="00EF4689">
      <w:pPr>
        <w:pStyle w:val="1"/>
        <w:widowControl w:val="0"/>
        <w:shd w:val="clear" w:color="auto" w:fill="auto"/>
        <w:tabs>
          <w:tab w:val="left" w:pos="1177"/>
        </w:tabs>
        <w:spacing w:after="0" w:line="240" w:lineRule="auto"/>
        <w:ind w:firstLine="697"/>
        <w:jc w:val="both"/>
        <w:rPr>
          <w:sz w:val="28"/>
          <w:szCs w:val="28"/>
        </w:rPr>
      </w:pPr>
      <w:proofErr w:type="gramStart"/>
      <w:r w:rsidRPr="00EF4689">
        <w:rPr>
          <w:sz w:val="28"/>
          <w:szCs w:val="28"/>
        </w:rPr>
        <w:t>в)</w:t>
      </w:r>
      <w:r w:rsidRPr="00EF4689">
        <w:rPr>
          <w:sz w:val="28"/>
          <w:szCs w:val="28"/>
        </w:rPr>
        <w:tab/>
      </w:r>
      <w:proofErr w:type="gramEnd"/>
      <w:r w:rsidRPr="00EF4689">
        <w:rPr>
          <w:sz w:val="28"/>
          <w:szCs w:val="28"/>
        </w:rPr>
        <w:t>не имеющий конфликта интересов, связанного с осуществлением деятельности члена общественного совета.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3.16.4. Не могут быть выдвинуты в качестве кандидатов в члены общественного совета:</w:t>
      </w:r>
    </w:p>
    <w:p w:rsidR="008D2606" w:rsidRPr="00EF4689" w:rsidRDefault="008D2606" w:rsidP="00EF4689">
      <w:pPr>
        <w:pStyle w:val="1"/>
        <w:widowControl w:val="0"/>
        <w:shd w:val="clear" w:color="auto" w:fill="auto"/>
        <w:spacing w:after="0" w:line="240" w:lineRule="auto"/>
        <w:ind w:firstLine="709"/>
        <w:jc w:val="both"/>
        <w:rPr>
          <w:sz w:val="28"/>
          <w:szCs w:val="28"/>
        </w:rPr>
      </w:pPr>
      <w:r w:rsidRPr="00EF4689">
        <w:rPr>
          <w:sz w:val="28"/>
          <w:szCs w:val="28"/>
        </w:rPr>
        <w:t>а)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8D2606" w:rsidRPr="00EF4689" w:rsidRDefault="008D2606" w:rsidP="00EF4689">
      <w:pPr>
        <w:pStyle w:val="1"/>
        <w:widowControl w:val="0"/>
        <w:shd w:val="clear" w:color="auto" w:fill="auto"/>
        <w:tabs>
          <w:tab w:val="left" w:pos="1004"/>
        </w:tabs>
        <w:spacing w:after="0" w:line="240" w:lineRule="auto"/>
        <w:ind w:firstLine="709"/>
        <w:jc w:val="both"/>
        <w:rPr>
          <w:sz w:val="28"/>
          <w:szCs w:val="28"/>
        </w:rPr>
      </w:pPr>
      <w:r w:rsidRPr="00EF4689">
        <w:rPr>
          <w:sz w:val="28"/>
          <w:szCs w:val="28"/>
        </w:rPr>
        <w:t xml:space="preserve">б) лица, назначаемые на свою должность руководителем </w:t>
      </w:r>
      <w:r w:rsidR="00477221" w:rsidRPr="00EF4689">
        <w:rPr>
          <w:sz w:val="28"/>
          <w:szCs w:val="28"/>
        </w:rPr>
        <w:t>Федеральной налоговой службы</w:t>
      </w:r>
      <w:r w:rsidRPr="00EF4689">
        <w:rPr>
          <w:sz w:val="28"/>
          <w:szCs w:val="28"/>
        </w:rPr>
        <w:t>, при котором действует общественный совет;</w:t>
      </w:r>
    </w:p>
    <w:p w:rsidR="008D2606" w:rsidRPr="00EF4689" w:rsidRDefault="008D2606" w:rsidP="00EF4689">
      <w:pPr>
        <w:pStyle w:val="1"/>
        <w:widowControl w:val="0"/>
        <w:shd w:val="clear" w:color="auto" w:fill="auto"/>
        <w:tabs>
          <w:tab w:val="left" w:pos="999"/>
        </w:tabs>
        <w:spacing w:after="0" w:line="240" w:lineRule="auto"/>
        <w:ind w:firstLine="709"/>
        <w:jc w:val="both"/>
        <w:rPr>
          <w:sz w:val="28"/>
          <w:szCs w:val="28"/>
        </w:rPr>
      </w:pPr>
      <w:r w:rsidRPr="00EF4689">
        <w:rPr>
          <w:sz w:val="28"/>
          <w:szCs w:val="28"/>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hAnsi="Times New Roman" w:cs="Times New Roman"/>
          <w:color w:val="auto"/>
          <w:sz w:val="28"/>
          <w:szCs w:val="28"/>
          <w:lang w:val="ru-RU"/>
        </w:rPr>
        <w:t>3.17. </w:t>
      </w:r>
      <w:r w:rsidR="008D2606" w:rsidRPr="00EF4689">
        <w:rPr>
          <w:rFonts w:ascii="Times New Roman" w:hAnsi="Times New Roman" w:cs="Times New Roman"/>
          <w:color w:val="auto"/>
          <w:sz w:val="28"/>
          <w:szCs w:val="28"/>
          <w:lang w:val="ru-RU"/>
        </w:rPr>
        <w:t xml:space="preserve">В установленные Общественной палатой сроки </w:t>
      </w:r>
      <w:r w:rsidR="008D2606" w:rsidRPr="00EF4689">
        <w:rPr>
          <w:rFonts w:ascii="Times New Roman" w:hAnsi="Times New Roman" w:cs="Times New Roman"/>
          <w:color w:val="auto"/>
          <w:sz w:val="28"/>
          <w:szCs w:val="28"/>
        </w:rPr>
        <w:t>проведения конкурс</w:t>
      </w:r>
      <w:proofErr w:type="spellStart"/>
      <w:r w:rsidR="008D2606" w:rsidRPr="00EF4689">
        <w:rPr>
          <w:rFonts w:ascii="Times New Roman" w:hAnsi="Times New Roman" w:cs="Times New Roman"/>
          <w:color w:val="auto"/>
          <w:sz w:val="28"/>
          <w:szCs w:val="28"/>
          <w:lang w:val="ru-RU"/>
        </w:rPr>
        <w:t>ного</w:t>
      </w:r>
      <w:proofErr w:type="spellEnd"/>
      <w:r w:rsidR="008D2606" w:rsidRPr="00EF4689">
        <w:rPr>
          <w:rFonts w:ascii="Times New Roman" w:hAnsi="Times New Roman" w:cs="Times New Roman"/>
          <w:color w:val="auto"/>
          <w:sz w:val="28"/>
          <w:szCs w:val="28"/>
          <w:lang w:val="ru-RU"/>
        </w:rPr>
        <w:t xml:space="preserve"> отбора</w:t>
      </w:r>
      <w:r w:rsidR="008D2606" w:rsidRPr="00EF4689">
        <w:rPr>
          <w:rFonts w:ascii="Times New Roman" w:hAnsi="Times New Roman" w:cs="Times New Roman"/>
          <w:color w:val="auto"/>
          <w:sz w:val="28"/>
          <w:szCs w:val="28"/>
        </w:rPr>
        <w:t xml:space="preserve"> </w:t>
      </w:r>
      <w:r w:rsidR="008D2606" w:rsidRPr="00EF4689">
        <w:rPr>
          <w:rFonts w:ascii="Times New Roman" w:hAnsi="Times New Roman" w:cs="Times New Roman"/>
          <w:sz w:val="28"/>
          <w:szCs w:val="28"/>
        </w:rPr>
        <w:t>общественны</w:t>
      </w:r>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объединения и </w:t>
      </w:r>
      <w:proofErr w:type="spellStart"/>
      <w:r w:rsidR="008D2606" w:rsidRPr="00EF4689">
        <w:rPr>
          <w:rFonts w:ascii="Times New Roman" w:hAnsi="Times New Roman" w:cs="Times New Roman"/>
          <w:sz w:val="28"/>
          <w:szCs w:val="28"/>
        </w:rPr>
        <w:t>ины</w:t>
      </w:r>
      <w:proofErr w:type="spellEnd"/>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w:t>
      </w:r>
      <w:proofErr w:type="spellStart"/>
      <w:r w:rsidR="008D2606" w:rsidRPr="00EF4689">
        <w:rPr>
          <w:rFonts w:ascii="Times New Roman" w:hAnsi="Times New Roman" w:cs="Times New Roman"/>
          <w:sz w:val="28"/>
          <w:szCs w:val="28"/>
        </w:rPr>
        <w:t>негосударственны</w:t>
      </w:r>
      <w:proofErr w:type="spellEnd"/>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w:t>
      </w:r>
      <w:r w:rsidR="008D2606" w:rsidRPr="00EF4689">
        <w:rPr>
          <w:rFonts w:ascii="Times New Roman" w:eastAsia="Times New Roman" w:hAnsi="Times New Roman" w:cs="Times New Roman"/>
          <w:color w:val="auto"/>
          <w:sz w:val="28"/>
          <w:szCs w:val="28"/>
          <w:lang w:val="ru-RU" w:eastAsia="en-US"/>
        </w:rPr>
        <w:t xml:space="preserve">некоммерческие организации направляют в Общественную палату: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1)</w:t>
      </w:r>
      <w:r w:rsidRPr="00EF4689">
        <w:rPr>
          <w:rFonts w:ascii="Times New Roman" w:eastAsia="Times New Roman" w:hAnsi="Times New Roman" w:cs="Times New Roman"/>
          <w:color w:val="auto"/>
          <w:sz w:val="28"/>
          <w:szCs w:val="28"/>
          <w:lang w:val="ru-RU" w:eastAsia="en-US"/>
        </w:rPr>
        <w:tab/>
        <w:t xml:space="preserve">заявление кандидата в члены общественного совета на имя руководителя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Pr="00EF4689">
        <w:rPr>
          <w:rFonts w:ascii="Times New Roman" w:eastAsia="Times New Roman" w:hAnsi="Times New Roman" w:cs="Times New Roman"/>
          <w:color w:val="auto"/>
          <w:sz w:val="28"/>
          <w:szCs w:val="28"/>
          <w:lang w:val="ru-RU" w:eastAsia="en-US"/>
        </w:rPr>
        <w:t>о согласии принять участие в работе общественного совета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2)</w:t>
      </w:r>
      <w:r w:rsidRPr="00EF4689">
        <w:rPr>
          <w:rFonts w:ascii="Times New Roman" w:eastAsia="Times New Roman" w:hAnsi="Times New Roman" w:cs="Times New Roman"/>
          <w:color w:val="auto"/>
          <w:sz w:val="28"/>
          <w:szCs w:val="28"/>
          <w:lang w:val="ru-RU" w:eastAsia="en-US"/>
        </w:rPr>
        <w:tab/>
        <w:t>согласие кандидата на обработку персональных данных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w:t>
      </w:r>
      <w:r w:rsidRPr="00EF4689">
        <w:rPr>
          <w:rFonts w:ascii="Times New Roman" w:eastAsia="Times New Roman" w:hAnsi="Times New Roman" w:cs="Times New Roman"/>
          <w:color w:val="auto"/>
          <w:sz w:val="28"/>
          <w:szCs w:val="28"/>
          <w:lang w:val="ru-RU" w:eastAsia="en-US"/>
        </w:rPr>
        <w:tab/>
        <w:t>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4)</w:t>
      </w:r>
      <w:r w:rsidRPr="00EF4689">
        <w:rPr>
          <w:rFonts w:ascii="Times New Roman" w:eastAsia="Times New Roman" w:hAnsi="Times New Roman" w:cs="Times New Roman"/>
          <w:color w:val="auto"/>
          <w:sz w:val="28"/>
          <w:szCs w:val="28"/>
          <w:lang w:val="ru-RU" w:eastAsia="en-US"/>
        </w:rPr>
        <w:tab/>
        <w:t>анкета по утвержденной форме с указанием</w:t>
      </w:r>
      <w:r w:rsidRPr="00EF4689">
        <w:rPr>
          <w:rFonts w:ascii="Times New Roman" w:hAnsi="Times New Roman" w:cs="Times New Roman"/>
          <w:color w:val="auto"/>
          <w:sz w:val="28"/>
          <w:szCs w:val="28"/>
        </w:rPr>
        <w:t xml:space="preserve"> </w:t>
      </w:r>
      <w:r w:rsidRPr="00EF4689">
        <w:rPr>
          <w:rFonts w:ascii="Times New Roman" w:eastAsia="Times New Roman" w:hAnsi="Times New Roman" w:cs="Times New Roman"/>
          <w:color w:val="auto"/>
          <w:sz w:val="28"/>
          <w:szCs w:val="28"/>
          <w:lang w:val="ru-RU" w:eastAsia="en-US"/>
        </w:rPr>
        <w:t>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а) полное наименование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б) ИНН, ОГРН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в) выписку из устава юридического лица о его целях и задачах;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ж) фамилию, имя, отчество представляемого кандидата.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3.19. </w:t>
      </w:r>
      <w:r w:rsidR="008D2606" w:rsidRPr="00EF4689">
        <w:rPr>
          <w:rFonts w:ascii="Times New Roman" w:eastAsia="Times New Roman" w:hAnsi="Times New Roman" w:cs="Times New Roman"/>
          <w:color w:val="auto"/>
          <w:sz w:val="28"/>
          <w:szCs w:val="28"/>
          <w:lang w:val="ru-RU" w:eastAsia="en-US"/>
        </w:rPr>
        <w:t>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3.20. </w:t>
      </w:r>
      <w:r w:rsidR="008D2606" w:rsidRPr="00EF4689">
        <w:rPr>
          <w:rFonts w:ascii="Times New Roman" w:eastAsia="Times New Roman" w:hAnsi="Times New Roman" w:cs="Times New Roman"/>
          <w:color w:val="auto"/>
          <w:sz w:val="28"/>
          <w:szCs w:val="28"/>
          <w:lang w:val="ru-RU" w:eastAsia="en-US"/>
        </w:rPr>
        <w:t>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3.21. </w:t>
      </w:r>
      <w:r w:rsidR="008D2606" w:rsidRPr="00EF4689">
        <w:rPr>
          <w:rFonts w:ascii="Times New Roman" w:eastAsia="Times New Roman" w:hAnsi="Times New Roman" w:cs="Times New Roman"/>
          <w:color w:val="auto"/>
          <w:sz w:val="28"/>
          <w:szCs w:val="28"/>
          <w:lang w:val="ru-RU" w:eastAsia="en-US"/>
        </w:rPr>
        <w:t xml:space="preserve">Общественная палата направляет руководителю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список кандидатов в состав общественного совета для его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3.22. </w:t>
      </w:r>
      <w:r w:rsidR="008D2606" w:rsidRPr="00EF4689">
        <w:rPr>
          <w:rFonts w:ascii="Times New Roman" w:eastAsia="Times New Roman" w:hAnsi="Times New Roman" w:cs="Times New Roman"/>
          <w:color w:val="auto"/>
          <w:sz w:val="28"/>
          <w:szCs w:val="28"/>
          <w:lang w:val="ru-RU" w:eastAsia="en-US"/>
        </w:rPr>
        <w:t>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3.23. </w:t>
      </w:r>
      <w:r w:rsidR="008D2606" w:rsidRPr="00EF4689">
        <w:rPr>
          <w:rFonts w:ascii="Times New Roman" w:eastAsia="Times New Roman" w:hAnsi="Times New Roman" w:cs="Times New Roman"/>
          <w:color w:val="auto"/>
          <w:sz w:val="28"/>
          <w:szCs w:val="28"/>
          <w:lang w:val="ru-RU" w:eastAsia="en-US"/>
        </w:rPr>
        <w:t xml:space="preserve">Утверждение руководителем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3.24. Общественный совет считается сформированным со дня подписания руководителем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proofErr w:type="spellStart"/>
      <w:r w:rsidRPr="00EF4689">
        <w:rPr>
          <w:rFonts w:ascii="Times New Roman" w:eastAsia="Times New Roman" w:hAnsi="Times New Roman" w:cs="Times New Roman"/>
          <w:color w:val="auto"/>
          <w:sz w:val="28"/>
          <w:szCs w:val="28"/>
          <w:lang w:val="ru-RU" w:eastAsia="en-US"/>
        </w:rPr>
        <w:t>сти</w:t>
      </w:r>
      <w:proofErr w:type="spellEnd"/>
      <w:r w:rsidRPr="00EF4689">
        <w:rPr>
          <w:rFonts w:ascii="Times New Roman" w:eastAsia="Times New Roman" w:hAnsi="Times New Roman" w:cs="Times New Roman"/>
          <w:color w:val="auto"/>
          <w:sz w:val="28"/>
          <w:szCs w:val="28"/>
          <w:lang w:val="ru-RU" w:eastAsia="en-US"/>
        </w:rPr>
        <w:t xml:space="preserve"> соответствующего акта с указанием состава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Pr="00EF4689">
        <w:rPr>
          <w:rFonts w:ascii="Times New Roman" w:eastAsia="Times New Roman" w:hAnsi="Times New Roman" w:cs="Times New Roman"/>
          <w:color w:val="auto"/>
          <w:sz w:val="28"/>
          <w:szCs w:val="28"/>
          <w:lang w:val="ru-RU" w:eastAsia="en-US"/>
        </w:rPr>
        <w:t xml:space="preserve">и избирает председателя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3.26. </w:t>
      </w:r>
      <w:r w:rsidR="008D2606" w:rsidRPr="00EF4689">
        <w:rPr>
          <w:rFonts w:ascii="Times New Roman" w:eastAsia="Times New Roman" w:hAnsi="Times New Roman" w:cs="Times New Roman"/>
          <w:color w:val="auto"/>
          <w:sz w:val="28"/>
          <w:szCs w:val="28"/>
          <w:lang w:val="ru-RU" w:eastAsia="en-US"/>
        </w:rPr>
        <w:t xml:space="preserve">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w:t>
      </w:r>
      <w:r w:rsidR="008F0A24"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3.27. Полномочия члена общественного совета прекращаются досрочно в случаях: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письменного заявления члена общественного совета о сложении своих полномочий;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неспособности его по состоянию здоровья участвовать в работе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вступления в законную силу вынесенного в отношении него обвинительного приговора суда;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грубого нарушения Кодекса этики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признания его недееспособным, безвестно отсутствующим или умершим на основании решения суда, вступившего в законную силу;</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получения двойного гражданства;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в случаях, предусмотренных пунктом 5.5. настоящего </w:t>
      </w:r>
      <w:r w:rsidR="008F0A24" w:rsidRPr="00EF4689">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смерти члена общественного совета;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 признания деятельности общественного совета неэффективной.</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 Вопрос об исключении члена общественного совета инициируется решением общественного совета.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3.28.1. </w:t>
      </w:r>
      <w:r w:rsidR="008D2606" w:rsidRPr="00EF4689">
        <w:rPr>
          <w:rFonts w:ascii="Times New Roman" w:eastAsia="Times New Roman" w:hAnsi="Times New Roman" w:cs="Times New Roman"/>
          <w:color w:val="auto"/>
          <w:sz w:val="28"/>
          <w:szCs w:val="28"/>
          <w:lang w:val="ru-RU" w:eastAsia="en-US"/>
        </w:rPr>
        <w:t xml:space="preserve">Решение общественного совета о досрочном прекращение полномочий члена общественного совета по основаниям, указанным в подпунктах 6), 9) пункта 3.27.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 xml:space="preserve"> деятельности направляются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477221" w:rsidRPr="00EF4689">
        <w:rPr>
          <w:rFonts w:ascii="Times New Roman" w:eastAsia="Times New Roman" w:hAnsi="Times New Roman" w:cs="Times New Roman"/>
          <w:color w:val="auto"/>
          <w:sz w:val="28"/>
          <w:szCs w:val="28"/>
          <w:lang w:val="ru-RU" w:eastAsia="en-US"/>
        </w:rPr>
        <w:t>приказом Федеральной налоговой службы</w:t>
      </w:r>
      <w:r w:rsidR="008D2606" w:rsidRPr="00EF4689">
        <w:rPr>
          <w:rFonts w:ascii="Times New Roman" w:eastAsia="Times New Roman" w:hAnsi="Times New Roman" w:cs="Times New Roman"/>
          <w:color w:val="auto"/>
          <w:sz w:val="28"/>
          <w:szCs w:val="28"/>
          <w:lang w:val="ru-RU" w:eastAsia="en-US"/>
        </w:rPr>
        <w:t>. Согласование Общественной палатой досрочного прекращения полномочий по иным основаниям не требуется.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3.28.2. Копия соответствующего </w:t>
      </w:r>
      <w:r w:rsidR="00477221" w:rsidRPr="00EF4689">
        <w:rPr>
          <w:rFonts w:ascii="Times New Roman" w:eastAsia="Times New Roman" w:hAnsi="Times New Roman" w:cs="Times New Roman"/>
          <w:color w:val="auto"/>
          <w:sz w:val="28"/>
          <w:szCs w:val="28"/>
          <w:lang w:val="ru-RU" w:eastAsia="en-US"/>
        </w:rPr>
        <w:t>приказа Федеральной налоговой службы</w:t>
      </w:r>
      <w:r w:rsidRPr="00EF4689">
        <w:rPr>
          <w:rFonts w:ascii="Times New Roman" w:eastAsia="Times New Roman" w:hAnsi="Times New Roman" w:cs="Times New Roman"/>
          <w:color w:val="auto"/>
          <w:sz w:val="28"/>
          <w:szCs w:val="28"/>
          <w:lang w:val="ru-RU" w:eastAsia="en-US"/>
        </w:rPr>
        <w:t xml:space="preserve"> в течение семи рабочих дней с момента принятия решения направляется в Общественную палату.</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3.28.3. </w:t>
      </w:r>
      <w:r w:rsidR="008D2606" w:rsidRPr="00EF4689">
        <w:rPr>
          <w:rFonts w:ascii="Times New Roman" w:eastAsia="Times New Roman" w:hAnsi="Times New Roman" w:cs="Times New Roman"/>
          <w:color w:val="auto"/>
          <w:sz w:val="28"/>
          <w:szCs w:val="28"/>
          <w:lang w:val="ru-RU" w:eastAsia="en-US"/>
        </w:rPr>
        <w:t xml:space="preserve">После поступления в Общественную палату копии </w:t>
      </w:r>
      <w:r w:rsidR="00477221" w:rsidRPr="00EF4689">
        <w:rPr>
          <w:rFonts w:ascii="Times New Roman" w:eastAsia="Times New Roman" w:hAnsi="Times New Roman" w:cs="Times New Roman"/>
          <w:color w:val="auto"/>
          <w:sz w:val="28"/>
          <w:szCs w:val="28"/>
          <w:lang w:val="ru-RU" w:eastAsia="en-US"/>
        </w:rPr>
        <w:t>приказа 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для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3.29. </w:t>
      </w:r>
      <w:r w:rsidR="008D2606" w:rsidRPr="00EF4689">
        <w:rPr>
          <w:rFonts w:ascii="Times New Roman" w:eastAsia="Times New Roman" w:hAnsi="Times New Roman" w:cs="Times New Roman"/>
          <w:color w:val="auto"/>
          <w:sz w:val="28"/>
          <w:szCs w:val="28"/>
          <w:lang w:val="ru-RU" w:eastAsia="en-US"/>
        </w:rPr>
        <w:t xml:space="preserve">Прекращение деятельности общественного совета допускается в случае неэффективности его работы или в случае упразднения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8D2606" w:rsidRPr="00EF4689">
        <w:rPr>
          <w:rFonts w:ascii="Times New Roman" w:eastAsia="Times New Roman" w:hAnsi="Times New Roman" w:cs="Times New Roman"/>
          <w:color w:val="auto"/>
          <w:sz w:val="28"/>
          <w:szCs w:val="28"/>
          <w:lang w:val="ru-RU" w:eastAsia="en-US"/>
        </w:rPr>
        <w:t xml:space="preserve">. </w:t>
      </w:r>
    </w:p>
    <w:p w:rsidR="008D2606" w:rsidRPr="00EF4689" w:rsidRDefault="00002F47"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3.30. </w:t>
      </w:r>
      <w:r w:rsidR="008D2606" w:rsidRPr="00EF4689">
        <w:rPr>
          <w:rFonts w:ascii="Times New Roman" w:eastAsia="Times New Roman" w:hAnsi="Times New Roman" w:cs="Times New Roman"/>
          <w:color w:val="auto"/>
          <w:sz w:val="28"/>
          <w:szCs w:val="28"/>
          <w:lang w:val="ru-RU" w:eastAsia="en-US"/>
        </w:rPr>
        <w:t xml:space="preserve">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8D2606" w:rsidRPr="00EF4689">
        <w:rPr>
          <w:rFonts w:ascii="Times New Roman" w:eastAsia="Times New Roman" w:hAnsi="Times New Roman" w:cs="Times New Roman"/>
          <w:color w:val="auto"/>
          <w:sz w:val="28"/>
          <w:szCs w:val="28"/>
          <w:lang w:val="ru-RU" w:eastAsia="en-US"/>
        </w:rPr>
        <w:t>. В течение семи рабочих дней со дня поступления такого решения руководитель</w:t>
      </w:r>
      <w:r w:rsidR="00477221" w:rsidRPr="00EF4689">
        <w:rPr>
          <w:rFonts w:ascii="Times New Roman" w:eastAsia="Times New Roman" w:hAnsi="Times New Roman" w:cs="Times New Roman"/>
          <w:color w:val="auto"/>
          <w:sz w:val="28"/>
          <w:szCs w:val="28"/>
          <w:lang w:val="ru-RU" w:eastAsia="en-US"/>
        </w:rPr>
        <w:t xml:space="preserve"> 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 xml:space="preserve"> деятельности.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3.30.1. </w:t>
      </w:r>
      <w:r w:rsidR="008D2606" w:rsidRPr="00EF4689">
        <w:rPr>
          <w:rFonts w:ascii="Times New Roman" w:eastAsia="Times New Roman" w:hAnsi="Times New Roman" w:cs="Times New Roman"/>
          <w:color w:val="auto"/>
          <w:sz w:val="28"/>
          <w:szCs w:val="28"/>
          <w:lang w:val="ru-RU" w:eastAsia="en-US"/>
        </w:rPr>
        <w:t xml:space="preserve">Руководитель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в соответствии с пунктом 3.30.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3.31. </w:t>
      </w:r>
      <w:r w:rsidR="008D2606" w:rsidRPr="00EF4689">
        <w:rPr>
          <w:rFonts w:ascii="Times New Roman" w:eastAsia="Times New Roman" w:hAnsi="Times New Roman" w:cs="Times New Roman"/>
          <w:color w:val="auto"/>
          <w:sz w:val="28"/>
          <w:szCs w:val="28"/>
          <w:lang w:val="ru-RU" w:eastAsia="en-US"/>
        </w:rPr>
        <w:t xml:space="preserve">Методика оценки и критерии эффективности деятельности общественных советов разрабатываются Общественной палатой.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3.32. </w:t>
      </w:r>
      <w:r w:rsidR="008D2606" w:rsidRPr="00EF4689">
        <w:rPr>
          <w:rFonts w:ascii="Times New Roman" w:eastAsia="Times New Roman" w:hAnsi="Times New Roman" w:cs="Times New Roman"/>
          <w:color w:val="auto"/>
          <w:sz w:val="28"/>
          <w:szCs w:val="28"/>
          <w:lang w:val="ru-RU" w:eastAsia="en-US"/>
        </w:rPr>
        <w:t xml:space="preserve">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477221"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8D2606" w:rsidRPr="00EF4689">
        <w:rPr>
          <w:rFonts w:ascii="Times New Roman" w:eastAsia="Times New Roman" w:hAnsi="Times New Roman" w:cs="Times New Roman"/>
          <w:color w:val="auto"/>
          <w:sz w:val="28"/>
          <w:szCs w:val="28"/>
          <w:lang w:val="ru-RU" w:eastAsia="en-US"/>
        </w:rPr>
        <w:t xml:space="preserve">в порядке, установленном настоящим </w:t>
      </w:r>
      <w:r w:rsidR="00080F4D"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3.33. </w:t>
      </w:r>
      <w:r w:rsidR="008D2606" w:rsidRPr="00EF4689">
        <w:rPr>
          <w:rFonts w:ascii="Times New Roman" w:eastAsia="Times New Roman" w:hAnsi="Times New Roman" w:cs="Times New Roman"/>
          <w:color w:val="auto"/>
          <w:sz w:val="28"/>
          <w:szCs w:val="28"/>
          <w:lang w:val="ru-RU" w:eastAsia="en-US"/>
        </w:rPr>
        <w:t>Члены общественного совета исполняют свои обязанности на общественных началах.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w:t>
      </w:r>
      <w:r w:rsidR="00441046" w:rsidRPr="00EF4689">
        <w:rPr>
          <w:rFonts w:ascii="Times New Roman" w:eastAsia="Times New Roman" w:hAnsi="Times New Roman" w:cs="Times New Roman"/>
          <w:color w:val="auto"/>
          <w:sz w:val="28"/>
          <w:szCs w:val="28"/>
          <w:lang w:val="ru-RU" w:eastAsia="en-US"/>
        </w:rPr>
        <w:t>Федеральной налоговой службы</w:t>
      </w:r>
      <w:r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3.35. </w:t>
      </w:r>
      <w:r w:rsidR="008D2606" w:rsidRPr="00EF4689">
        <w:rPr>
          <w:rFonts w:ascii="Times New Roman" w:eastAsia="Times New Roman" w:hAnsi="Times New Roman" w:cs="Times New Roman"/>
          <w:color w:val="auto"/>
          <w:sz w:val="28"/>
          <w:szCs w:val="28"/>
          <w:lang w:val="ru-RU" w:eastAsia="en-US"/>
        </w:rPr>
        <w:t>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3.36. </w:t>
      </w:r>
      <w:r w:rsidR="008D2606" w:rsidRPr="00EF4689">
        <w:rPr>
          <w:rFonts w:ascii="Times New Roman" w:eastAsia="Times New Roman" w:hAnsi="Times New Roman" w:cs="Times New Roman"/>
          <w:color w:val="auto"/>
          <w:sz w:val="28"/>
          <w:szCs w:val="28"/>
          <w:lang w:val="ru-RU" w:eastAsia="en-US"/>
        </w:rPr>
        <w:t>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3.37. </w:t>
      </w:r>
      <w:r w:rsidR="008D2606" w:rsidRPr="00EF4689">
        <w:rPr>
          <w:rFonts w:ascii="Times New Roman" w:eastAsia="Times New Roman" w:hAnsi="Times New Roman" w:cs="Times New Roman"/>
          <w:color w:val="auto"/>
          <w:sz w:val="28"/>
          <w:szCs w:val="28"/>
          <w:lang w:val="ru-RU" w:eastAsia="en-US"/>
        </w:rPr>
        <w:t xml:space="preserve">Заседание общественного совета, на котором рассматривается вопрос о выборе председателя общественного совета, проходит в Общественной палате. </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8D2606" w:rsidRPr="00EF4689" w:rsidRDefault="008D2606" w:rsidP="0096006F">
      <w:pPr>
        <w:pStyle w:val="af3"/>
        <w:widowControl w:val="0"/>
        <w:ind w:left="0"/>
        <w:jc w:val="center"/>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IV. Порядок деятельности Общественного совета</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324768" w:rsidRPr="00EF4689" w:rsidRDefault="00004B51"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4.1. </w:t>
      </w:r>
      <w:r w:rsidR="00324768" w:rsidRPr="00EF4689">
        <w:rPr>
          <w:rFonts w:ascii="Times New Roman" w:eastAsia="Times New Roman" w:hAnsi="Times New Roman" w:cs="Times New Roman"/>
          <w:color w:val="auto"/>
          <w:sz w:val="28"/>
          <w:szCs w:val="28"/>
          <w:lang w:val="ru-RU" w:eastAsia="en-US"/>
        </w:rPr>
        <w:t xml:space="preserve">Общественный совет осуществляет свою деятельность в соответствии с планом работы на год, согласованным с руководителем </w:t>
      </w:r>
      <w:r w:rsidR="00441046" w:rsidRPr="00EF4689">
        <w:rPr>
          <w:rFonts w:ascii="Times New Roman" w:eastAsia="Times New Roman" w:hAnsi="Times New Roman" w:cs="Times New Roman"/>
          <w:color w:val="auto"/>
          <w:sz w:val="28"/>
          <w:szCs w:val="28"/>
          <w:lang w:val="ru-RU" w:eastAsia="en-US"/>
        </w:rPr>
        <w:t xml:space="preserve">Федеральной налоговой службы </w:t>
      </w:r>
      <w:r w:rsidR="00324768" w:rsidRPr="00EF4689">
        <w:rPr>
          <w:rFonts w:ascii="Times New Roman" w:eastAsia="Times New Roman" w:hAnsi="Times New Roman" w:cs="Times New Roman"/>
          <w:color w:val="auto"/>
          <w:sz w:val="28"/>
          <w:szCs w:val="28"/>
          <w:lang w:val="ru-RU" w:eastAsia="en-US"/>
        </w:rPr>
        <w:t>и утвержденным общественн</w:t>
      </w:r>
      <w:r w:rsidR="00914F12" w:rsidRPr="00EF4689">
        <w:rPr>
          <w:rFonts w:ascii="Times New Roman" w:eastAsia="Times New Roman" w:hAnsi="Times New Roman" w:cs="Times New Roman"/>
          <w:color w:val="auto"/>
          <w:sz w:val="28"/>
          <w:szCs w:val="28"/>
          <w:lang w:val="ru-RU" w:eastAsia="en-US"/>
        </w:rPr>
        <w:t>ым</w:t>
      </w:r>
      <w:r w:rsidR="00324768" w:rsidRPr="00EF4689">
        <w:rPr>
          <w:rFonts w:ascii="Times New Roman" w:eastAsia="Times New Roman" w:hAnsi="Times New Roman" w:cs="Times New Roman"/>
          <w:color w:val="auto"/>
          <w:sz w:val="28"/>
          <w:szCs w:val="28"/>
          <w:lang w:val="ru-RU" w:eastAsia="en-US"/>
        </w:rPr>
        <w:t xml:space="preserve"> совет</w:t>
      </w:r>
      <w:r w:rsidR="00914F12" w:rsidRPr="00EF4689">
        <w:rPr>
          <w:rFonts w:ascii="Times New Roman" w:eastAsia="Times New Roman" w:hAnsi="Times New Roman" w:cs="Times New Roman"/>
          <w:color w:val="auto"/>
          <w:sz w:val="28"/>
          <w:szCs w:val="28"/>
          <w:lang w:val="ru-RU" w:eastAsia="en-US"/>
        </w:rPr>
        <w:t>ом</w:t>
      </w:r>
      <w:r w:rsidR="00324768" w:rsidRPr="00EF4689">
        <w:rPr>
          <w:rFonts w:ascii="Times New Roman" w:eastAsia="Times New Roman" w:hAnsi="Times New Roman" w:cs="Times New Roman"/>
          <w:color w:val="auto"/>
          <w:sz w:val="28"/>
          <w:szCs w:val="28"/>
          <w:lang w:val="ru-RU" w:eastAsia="en-US"/>
        </w:rPr>
        <w:t>, определяя перечень вопросов, рассмотрение которых на заседаниях общественного совета является обязательным.</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4.1.1. Общественная палата вправе вносить предложения в план работы общественного совета на год.</w:t>
      </w:r>
    </w:p>
    <w:p w:rsidR="00525764"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4.2. </w:t>
      </w:r>
      <w:r w:rsidR="00674C45" w:rsidRPr="00EF4689">
        <w:rPr>
          <w:rFonts w:ascii="Times New Roman" w:eastAsia="Times New Roman" w:hAnsi="Times New Roman" w:cs="Times New Roman"/>
          <w:color w:val="auto"/>
          <w:sz w:val="28"/>
          <w:szCs w:val="28"/>
          <w:lang w:val="ru-RU" w:eastAsia="en-US"/>
        </w:rPr>
        <w:t xml:space="preserve">Основной формой деятельности общественного совета являются </w:t>
      </w:r>
      <w:r w:rsidR="00140B3F" w:rsidRPr="00EF4689">
        <w:rPr>
          <w:rFonts w:ascii="Times New Roman" w:eastAsia="Times New Roman" w:hAnsi="Times New Roman" w:cs="Times New Roman"/>
          <w:color w:val="auto"/>
          <w:sz w:val="28"/>
          <w:szCs w:val="28"/>
          <w:lang w:val="ru-RU" w:eastAsia="en-US"/>
        </w:rPr>
        <w:t xml:space="preserve">очные </w:t>
      </w:r>
      <w:r w:rsidR="00674C45" w:rsidRPr="00EF4689">
        <w:rPr>
          <w:rFonts w:ascii="Times New Roman" w:eastAsia="Times New Roman" w:hAnsi="Times New Roman" w:cs="Times New Roman"/>
          <w:color w:val="auto"/>
          <w:sz w:val="28"/>
          <w:szCs w:val="28"/>
          <w:lang w:val="ru-RU" w:eastAsia="en-US"/>
        </w:rPr>
        <w:t>заседания</w:t>
      </w:r>
      <w:r w:rsidR="00140B3F" w:rsidRPr="00EF4689">
        <w:rPr>
          <w:rFonts w:ascii="Times New Roman" w:eastAsia="Times New Roman" w:hAnsi="Times New Roman" w:cs="Times New Roman"/>
          <w:color w:val="auto"/>
          <w:sz w:val="28"/>
          <w:szCs w:val="28"/>
          <w:lang w:val="ru-RU" w:eastAsia="en-US"/>
        </w:rPr>
        <w:t>.</w:t>
      </w:r>
      <w:r w:rsidR="00674C45" w:rsidRPr="00EF4689">
        <w:rPr>
          <w:rFonts w:ascii="Times New Roman" w:eastAsia="Times New Roman" w:hAnsi="Times New Roman" w:cs="Times New Roman"/>
          <w:color w:val="auto"/>
          <w:sz w:val="28"/>
          <w:szCs w:val="28"/>
          <w:lang w:val="ru-RU" w:eastAsia="en-US"/>
        </w:rPr>
        <w:t xml:space="preserve"> </w:t>
      </w:r>
      <w:r w:rsidR="005D6D13" w:rsidRPr="00EF4689">
        <w:rPr>
          <w:rFonts w:ascii="Times New Roman" w:eastAsia="Times New Roman" w:hAnsi="Times New Roman" w:cs="Times New Roman"/>
          <w:color w:val="auto"/>
          <w:sz w:val="28"/>
          <w:szCs w:val="28"/>
          <w:lang w:val="ru-RU" w:eastAsia="en-US"/>
        </w:rPr>
        <w:t>Члены общественного совета могут участвовать в заседаниях посредством аудио-видеосвязи</w:t>
      </w:r>
      <w:r w:rsidR="00080F4D" w:rsidRPr="00EF4689">
        <w:rPr>
          <w:rFonts w:ascii="Times New Roman" w:eastAsia="Times New Roman" w:hAnsi="Times New Roman" w:cs="Times New Roman"/>
          <w:color w:val="auto"/>
          <w:sz w:val="28"/>
          <w:szCs w:val="28"/>
          <w:lang w:val="ru-RU" w:eastAsia="en-US"/>
        </w:rPr>
        <w:t xml:space="preserve"> (при наличии технической возможности)</w:t>
      </w:r>
      <w:r w:rsidR="00405C97" w:rsidRPr="00EF4689">
        <w:rPr>
          <w:rFonts w:ascii="Times New Roman" w:eastAsia="Times New Roman" w:hAnsi="Times New Roman" w:cs="Times New Roman"/>
          <w:color w:val="auto"/>
          <w:sz w:val="28"/>
          <w:szCs w:val="28"/>
          <w:lang w:val="ru-RU" w:eastAsia="en-US"/>
        </w:rPr>
        <w:t xml:space="preserve">, а также </w:t>
      </w:r>
      <w:r w:rsidR="00837C81" w:rsidRPr="00EF4689">
        <w:rPr>
          <w:rFonts w:ascii="Times New Roman" w:eastAsia="Times New Roman" w:hAnsi="Times New Roman" w:cs="Times New Roman"/>
          <w:color w:val="auto"/>
          <w:sz w:val="28"/>
          <w:szCs w:val="28"/>
          <w:lang w:val="ru-RU" w:eastAsia="en-US"/>
        </w:rPr>
        <w:t xml:space="preserve">вправе </w:t>
      </w:r>
      <w:r w:rsidR="00405C97" w:rsidRPr="00EF4689">
        <w:rPr>
          <w:rFonts w:ascii="Times New Roman" w:eastAsia="Times New Roman" w:hAnsi="Times New Roman" w:cs="Times New Roman"/>
          <w:color w:val="auto"/>
          <w:sz w:val="28"/>
          <w:szCs w:val="28"/>
          <w:lang w:val="ru-RU" w:eastAsia="en-US"/>
        </w:rPr>
        <w:t>выдать другому члену общественного совета доверенность</w:t>
      </w:r>
      <w:r w:rsidR="00A26A6F" w:rsidRPr="00EF4689">
        <w:rPr>
          <w:rFonts w:ascii="Times New Roman" w:eastAsia="Times New Roman" w:hAnsi="Times New Roman" w:cs="Times New Roman"/>
          <w:color w:val="auto"/>
          <w:sz w:val="28"/>
          <w:szCs w:val="28"/>
          <w:lang w:val="ru-RU" w:eastAsia="en-US"/>
        </w:rPr>
        <w:t xml:space="preserve">. </w:t>
      </w:r>
      <w:r w:rsidR="00C17B06" w:rsidRPr="00EF4689">
        <w:rPr>
          <w:rFonts w:ascii="Times New Roman" w:eastAsia="Times New Roman" w:hAnsi="Times New Roman" w:cs="Times New Roman"/>
          <w:color w:val="auto"/>
          <w:sz w:val="28"/>
          <w:szCs w:val="28"/>
          <w:lang w:val="ru-RU" w:eastAsia="en-US"/>
        </w:rPr>
        <w:t>Очные з</w:t>
      </w:r>
      <w:r w:rsidR="00140B3F" w:rsidRPr="00EF4689">
        <w:rPr>
          <w:rFonts w:ascii="Times New Roman" w:eastAsia="Times New Roman" w:hAnsi="Times New Roman" w:cs="Times New Roman"/>
          <w:color w:val="auto"/>
          <w:sz w:val="28"/>
          <w:szCs w:val="28"/>
          <w:lang w:val="ru-RU" w:eastAsia="en-US"/>
        </w:rPr>
        <w:t>аседания общественного совета проводятся не реже одного раза в квартал и считаются правомочными при присутствии на них не менее половины его состава</w:t>
      </w:r>
      <w:r w:rsidR="00C17B06"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лично</w:t>
      </w:r>
      <w:r w:rsidR="00837C81"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либо через представителей, действующих на основании доверенности,</w:t>
      </w:r>
      <w:r w:rsidR="00C17B06"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 xml:space="preserve">а также </w:t>
      </w:r>
      <w:r w:rsidR="009F7ECB" w:rsidRPr="00EF4689">
        <w:rPr>
          <w:rFonts w:ascii="Times New Roman" w:eastAsia="Times New Roman" w:hAnsi="Times New Roman" w:cs="Times New Roman"/>
          <w:color w:val="auto"/>
          <w:sz w:val="28"/>
          <w:szCs w:val="28"/>
          <w:lang w:val="ru-RU" w:eastAsia="en-US"/>
        </w:rPr>
        <w:t>членов общественного совета, участвующих в заседании</w:t>
      </w:r>
      <w:r w:rsidR="00DA5604"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посредством аудио-видеосвязи</w:t>
      </w:r>
      <w:r w:rsidR="00140B3F"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1"/>
        <w:widowControl w:val="0"/>
        <w:numPr>
          <w:ilvl w:val="1"/>
          <w:numId w:val="32"/>
        </w:numPr>
        <w:shd w:val="clear" w:color="auto" w:fill="auto"/>
        <w:tabs>
          <w:tab w:val="left" w:pos="1186"/>
        </w:tabs>
        <w:spacing w:after="0" w:line="240" w:lineRule="auto"/>
        <w:ind w:left="0" w:firstLine="709"/>
        <w:jc w:val="both"/>
        <w:rPr>
          <w:sz w:val="28"/>
          <w:szCs w:val="28"/>
        </w:rPr>
      </w:pPr>
      <w:r w:rsidRPr="00EF4689">
        <w:rPr>
          <w:sz w:val="28"/>
          <w:szCs w:val="28"/>
        </w:rPr>
        <w:t xml:space="preserve">Общественным советом, Общественной палатой могут быть утверждены перечни вопросов, которые должны рассматриваться только на </w:t>
      </w:r>
      <w:r w:rsidR="009C5F19" w:rsidRPr="00EF4689">
        <w:rPr>
          <w:sz w:val="28"/>
          <w:szCs w:val="28"/>
        </w:rPr>
        <w:t xml:space="preserve">очных </w:t>
      </w:r>
      <w:r w:rsidRPr="00EF4689">
        <w:rPr>
          <w:sz w:val="28"/>
          <w:szCs w:val="28"/>
        </w:rPr>
        <w:t>заседаниях общественного совета.</w:t>
      </w:r>
    </w:p>
    <w:p w:rsidR="003647DB" w:rsidRPr="00EF4689" w:rsidRDefault="003647DB"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 xml:space="preserve">На первом заседании общественного совета, проводимом в очной форме, следующим за </w:t>
      </w:r>
      <w:r w:rsidR="008678D1" w:rsidRPr="00EF4689">
        <w:rPr>
          <w:sz w:val="28"/>
          <w:szCs w:val="28"/>
        </w:rPr>
        <w:t xml:space="preserve">заочным голосованием членов </w:t>
      </w:r>
      <w:r w:rsidRPr="00EF4689">
        <w:rPr>
          <w:sz w:val="28"/>
          <w:szCs w:val="28"/>
        </w:rPr>
        <w:t xml:space="preserve">общественного совета, председатель </w:t>
      </w:r>
      <w:r w:rsidR="00E36A6F" w:rsidRPr="00EF4689">
        <w:rPr>
          <w:sz w:val="28"/>
          <w:szCs w:val="28"/>
        </w:rPr>
        <w:t xml:space="preserve">общественного совета </w:t>
      </w:r>
      <w:r w:rsidR="008678D1" w:rsidRPr="00EF4689">
        <w:rPr>
          <w:sz w:val="28"/>
          <w:szCs w:val="28"/>
        </w:rPr>
        <w:t xml:space="preserve">информирует членов общественного совета </w:t>
      </w:r>
      <w:r w:rsidRPr="00EF4689">
        <w:rPr>
          <w:sz w:val="28"/>
          <w:szCs w:val="28"/>
        </w:rPr>
        <w:t xml:space="preserve">об основаниях принятия решения о проведении </w:t>
      </w:r>
      <w:r w:rsidR="008678D1" w:rsidRPr="00EF4689">
        <w:rPr>
          <w:sz w:val="28"/>
          <w:szCs w:val="28"/>
        </w:rPr>
        <w:t>заочн</w:t>
      </w:r>
      <w:r w:rsidR="00271236" w:rsidRPr="00EF4689">
        <w:rPr>
          <w:sz w:val="28"/>
          <w:szCs w:val="28"/>
        </w:rPr>
        <w:t>ого</w:t>
      </w:r>
      <w:r w:rsidR="008678D1" w:rsidRPr="00EF4689">
        <w:rPr>
          <w:sz w:val="28"/>
          <w:szCs w:val="28"/>
        </w:rPr>
        <w:t xml:space="preserve"> голосовани</w:t>
      </w:r>
      <w:r w:rsidR="00271236" w:rsidRPr="00EF4689">
        <w:rPr>
          <w:sz w:val="28"/>
          <w:szCs w:val="28"/>
        </w:rPr>
        <w:t>я</w:t>
      </w:r>
      <w:r w:rsidR="008678D1" w:rsidRPr="00EF4689">
        <w:rPr>
          <w:sz w:val="28"/>
          <w:szCs w:val="28"/>
        </w:rPr>
        <w:t xml:space="preserve"> членов общественного совета </w:t>
      </w:r>
      <w:r w:rsidRPr="00EF4689">
        <w:rPr>
          <w:sz w:val="28"/>
          <w:szCs w:val="28"/>
        </w:rPr>
        <w:t xml:space="preserve">и </w:t>
      </w:r>
      <w:r w:rsidR="00271236" w:rsidRPr="00EF4689">
        <w:rPr>
          <w:sz w:val="28"/>
          <w:szCs w:val="28"/>
        </w:rPr>
        <w:t xml:space="preserve">представляет </w:t>
      </w:r>
      <w:r w:rsidRPr="00EF4689">
        <w:rPr>
          <w:sz w:val="28"/>
          <w:szCs w:val="28"/>
        </w:rPr>
        <w:t xml:space="preserve">отчет о результатах рассмотрения вопросов, внесенных в повестку указанного </w:t>
      </w:r>
      <w:r w:rsidR="00271236" w:rsidRPr="00EF4689">
        <w:rPr>
          <w:sz w:val="28"/>
          <w:szCs w:val="28"/>
        </w:rPr>
        <w:t>голосования</w:t>
      </w:r>
      <w:r w:rsidRPr="00EF4689">
        <w:rPr>
          <w:sz w:val="28"/>
          <w:szCs w:val="28"/>
        </w:rPr>
        <w:t>.</w:t>
      </w:r>
    </w:p>
    <w:p w:rsidR="008D2606" w:rsidRPr="00EF4689" w:rsidRDefault="008D2606" w:rsidP="00EF4689">
      <w:pPr>
        <w:pStyle w:val="1"/>
        <w:widowControl w:val="0"/>
        <w:numPr>
          <w:ilvl w:val="1"/>
          <w:numId w:val="32"/>
        </w:numPr>
        <w:shd w:val="clear" w:color="auto" w:fill="auto"/>
        <w:tabs>
          <w:tab w:val="left" w:pos="1321"/>
        </w:tabs>
        <w:spacing w:after="0" w:line="240" w:lineRule="auto"/>
        <w:ind w:left="0" w:firstLine="709"/>
        <w:jc w:val="both"/>
        <w:rPr>
          <w:sz w:val="28"/>
          <w:szCs w:val="28"/>
        </w:rPr>
      </w:pPr>
      <w:r w:rsidRPr="00EF4689">
        <w:rPr>
          <w:sz w:val="28"/>
          <w:szCs w:val="28"/>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441046" w:rsidRPr="00EF4689">
        <w:rPr>
          <w:sz w:val="28"/>
          <w:szCs w:val="28"/>
        </w:rPr>
        <w:t>Федеральной налоговой службы</w:t>
      </w:r>
      <w:r w:rsidRPr="00EF4689">
        <w:rPr>
          <w:sz w:val="28"/>
          <w:szCs w:val="28"/>
        </w:rPr>
        <w:t xml:space="preserve"> и членам общественного совета.</w:t>
      </w:r>
    </w:p>
    <w:p w:rsidR="008D2606" w:rsidRPr="00EF4689" w:rsidRDefault="008D2606"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8D2606" w:rsidRPr="00EF4689" w:rsidRDefault="008D2606" w:rsidP="00EF4689">
      <w:pPr>
        <w:pStyle w:val="1"/>
        <w:widowControl w:val="0"/>
        <w:numPr>
          <w:ilvl w:val="1"/>
          <w:numId w:val="32"/>
        </w:numPr>
        <w:shd w:val="clear" w:color="auto" w:fill="auto"/>
        <w:tabs>
          <w:tab w:val="left" w:pos="1177"/>
        </w:tabs>
        <w:spacing w:after="0" w:line="240" w:lineRule="auto"/>
        <w:ind w:left="0" w:firstLine="709"/>
        <w:jc w:val="both"/>
        <w:rPr>
          <w:sz w:val="28"/>
          <w:szCs w:val="28"/>
        </w:rPr>
      </w:pPr>
      <w:r w:rsidRPr="00EF4689">
        <w:rPr>
          <w:sz w:val="28"/>
          <w:szCs w:val="28"/>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3B7515" w:rsidRPr="00EF4689" w:rsidRDefault="006D7C7E"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4.8.</w:t>
      </w:r>
      <w:r w:rsidR="003B7515" w:rsidRPr="00EF4689">
        <w:rPr>
          <w:sz w:val="28"/>
          <w:szCs w:val="28"/>
        </w:rPr>
        <w:t xml:space="preserve">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w:t>
      </w:r>
      <w:r w:rsidR="001C33CC" w:rsidRPr="00EF4689">
        <w:rPr>
          <w:sz w:val="28"/>
          <w:szCs w:val="28"/>
        </w:rPr>
        <w:t xml:space="preserve">общественного совета </w:t>
      </w:r>
      <w:r w:rsidR="003B7515" w:rsidRPr="00EF4689">
        <w:rPr>
          <w:sz w:val="28"/>
          <w:szCs w:val="28"/>
        </w:rPr>
        <w:t>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7F49CB"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Члены общественного совета в течение срока, установленного председателем общественного совета или заместителями </w:t>
      </w:r>
      <w:r w:rsidR="001C33CC" w:rsidRPr="00EF4689">
        <w:rPr>
          <w:rFonts w:ascii="Times New Roman" w:eastAsia="Times New Roman" w:hAnsi="Times New Roman" w:cs="Times New Roman"/>
          <w:color w:val="auto"/>
          <w:sz w:val="28"/>
          <w:szCs w:val="28"/>
          <w:lang w:val="ru-RU" w:eastAsia="en-US"/>
        </w:rPr>
        <w:t xml:space="preserve">председателя общественного совета </w:t>
      </w:r>
      <w:r w:rsidRPr="00EF4689">
        <w:rPr>
          <w:rFonts w:ascii="Times New Roman" w:eastAsia="Times New Roman" w:hAnsi="Times New Roman" w:cs="Times New Roman"/>
          <w:color w:val="auto"/>
          <w:sz w:val="28"/>
          <w:szCs w:val="28"/>
          <w:lang w:val="ru-RU" w:eastAsia="en-US"/>
        </w:rPr>
        <w:t>должны выразить и направить свое мнение председателю общественного совета.</w:t>
      </w:r>
    </w:p>
    <w:p w:rsidR="006D7C7E"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Решение общественного совета считается принятым, если по истечении срока, установленного председателем общественного совета или </w:t>
      </w:r>
      <w:r w:rsidR="00443381" w:rsidRPr="00EF4689">
        <w:rPr>
          <w:rFonts w:ascii="Times New Roman" w:eastAsia="Times New Roman" w:hAnsi="Times New Roman" w:cs="Times New Roman"/>
          <w:color w:val="auto"/>
          <w:sz w:val="28"/>
          <w:szCs w:val="28"/>
          <w:lang w:val="ru-RU" w:eastAsia="en-US"/>
        </w:rPr>
        <w:t>заместителями председателя общественного совета</w:t>
      </w:r>
      <w:r w:rsidRPr="00EF4689">
        <w:rPr>
          <w:rFonts w:ascii="Times New Roman" w:eastAsia="Times New Roman" w:hAnsi="Times New Roman" w:cs="Times New Roman"/>
          <w:color w:val="auto"/>
          <w:sz w:val="28"/>
          <w:szCs w:val="28"/>
          <w:lang w:val="ru-RU" w:eastAsia="en-US"/>
        </w:rPr>
        <w:t>, с момента начала голосования за него проголосовало более половины членов общественного совета.</w:t>
      </w:r>
    </w:p>
    <w:p w:rsidR="006D7C7E" w:rsidRPr="00EF4689" w:rsidRDefault="007F49CB"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333DD2" w:rsidRPr="00EF4689" w:rsidRDefault="005610AF" w:rsidP="00EF4689">
      <w:pPr>
        <w:pStyle w:val="af3"/>
        <w:numPr>
          <w:ilvl w:val="1"/>
          <w:numId w:val="31"/>
        </w:numPr>
        <w:tabs>
          <w:tab w:val="left" w:pos="1134"/>
        </w:tabs>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Решения общественного совета</w:t>
      </w:r>
      <w:r w:rsidR="007143D6" w:rsidRPr="00EF4689">
        <w:rPr>
          <w:rFonts w:ascii="Times New Roman" w:eastAsia="Times New Roman" w:hAnsi="Times New Roman" w:cs="Times New Roman"/>
          <w:color w:val="auto"/>
          <w:sz w:val="28"/>
          <w:szCs w:val="28"/>
          <w:lang w:val="ru-RU" w:eastAsia="en-US"/>
        </w:rPr>
        <w:t xml:space="preserve">, принятые на </w:t>
      </w:r>
      <w:r w:rsidR="004F0587" w:rsidRPr="00EF4689">
        <w:rPr>
          <w:rFonts w:ascii="Times New Roman" w:eastAsia="Times New Roman" w:hAnsi="Times New Roman" w:cs="Times New Roman"/>
          <w:color w:val="auto"/>
          <w:sz w:val="28"/>
          <w:szCs w:val="28"/>
          <w:lang w:val="ru-RU" w:eastAsia="en-US"/>
        </w:rPr>
        <w:t xml:space="preserve">очных </w:t>
      </w:r>
      <w:r w:rsidR="007143D6" w:rsidRPr="00EF4689">
        <w:rPr>
          <w:rFonts w:ascii="Times New Roman" w:eastAsia="Times New Roman" w:hAnsi="Times New Roman" w:cs="Times New Roman"/>
          <w:color w:val="auto"/>
          <w:sz w:val="28"/>
          <w:szCs w:val="28"/>
          <w:lang w:val="ru-RU" w:eastAsia="en-US"/>
        </w:rPr>
        <w:t xml:space="preserve">заседаниях общественного совета, </w:t>
      </w:r>
      <w:r w:rsidR="0025753F" w:rsidRPr="00EF4689">
        <w:rPr>
          <w:rFonts w:ascii="Times New Roman" w:eastAsia="Times New Roman" w:hAnsi="Times New Roman" w:cs="Times New Roman"/>
          <w:color w:val="auto"/>
          <w:sz w:val="28"/>
          <w:szCs w:val="28"/>
          <w:lang w:val="ru-RU" w:eastAsia="en-US"/>
        </w:rPr>
        <w:t>заочным голосованием</w:t>
      </w:r>
      <w:r w:rsidR="008D2D7D" w:rsidRPr="00EF4689">
        <w:rPr>
          <w:rFonts w:ascii="Times New Roman" w:eastAsia="Times New Roman" w:hAnsi="Times New Roman" w:cs="Times New Roman"/>
          <w:color w:val="auto"/>
          <w:sz w:val="28"/>
          <w:szCs w:val="28"/>
          <w:lang w:val="ru-RU" w:eastAsia="en-US"/>
        </w:rPr>
        <w:t xml:space="preserve"> членов общественного совета</w:t>
      </w:r>
      <w:r w:rsidR="009A46E2" w:rsidRPr="00EF4689">
        <w:rPr>
          <w:rFonts w:ascii="Times New Roman" w:eastAsia="Times New Roman" w:hAnsi="Times New Roman" w:cs="Times New Roman"/>
          <w:color w:val="auto"/>
          <w:sz w:val="28"/>
          <w:szCs w:val="28"/>
          <w:lang w:val="ru-RU" w:eastAsia="en-US"/>
        </w:rPr>
        <w:t>,</w:t>
      </w:r>
      <w:r w:rsidRPr="00EF4689">
        <w:rPr>
          <w:rFonts w:ascii="Times New Roman" w:eastAsia="Times New Roman" w:hAnsi="Times New Roman" w:cs="Times New Roman"/>
          <w:color w:val="auto"/>
          <w:sz w:val="28"/>
          <w:szCs w:val="28"/>
          <w:lang w:val="ru-RU" w:eastAsia="en-US"/>
        </w:rPr>
        <w:t xml:space="preserve">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w:t>
      </w:r>
      <w:r w:rsidR="004F0587" w:rsidRPr="00EF4689">
        <w:rPr>
          <w:rFonts w:ascii="Times New Roman" w:eastAsia="Times New Roman" w:hAnsi="Times New Roman" w:cs="Times New Roman"/>
          <w:color w:val="auto"/>
          <w:sz w:val="28"/>
          <w:szCs w:val="28"/>
          <w:lang w:val="ru-RU" w:eastAsia="en-US"/>
        </w:rPr>
        <w:t xml:space="preserve">очных </w:t>
      </w:r>
      <w:r w:rsidRPr="00EF4689">
        <w:rPr>
          <w:rFonts w:ascii="Times New Roman" w:eastAsia="Times New Roman" w:hAnsi="Times New Roman" w:cs="Times New Roman"/>
          <w:color w:val="auto"/>
          <w:sz w:val="28"/>
          <w:szCs w:val="28"/>
          <w:lang w:val="ru-RU" w:eastAsia="en-US"/>
        </w:rPr>
        <w:t xml:space="preserve">заседаниях общественного совета, </w:t>
      </w:r>
      <w:r w:rsidR="00E60B8D" w:rsidRPr="00EF4689">
        <w:rPr>
          <w:rFonts w:ascii="Times New Roman" w:eastAsia="Times New Roman" w:hAnsi="Times New Roman" w:cs="Times New Roman"/>
          <w:color w:val="auto"/>
          <w:sz w:val="28"/>
          <w:szCs w:val="28"/>
          <w:lang w:val="ru-RU" w:eastAsia="en-US"/>
        </w:rPr>
        <w:t xml:space="preserve">заочным голосованием </w:t>
      </w:r>
      <w:r w:rsidR="004F0587" w:rsidRPr="00EF4689">
        <w:rPr>
          <w:rFonts w:ascii="Times New Roman" w:eastAsia="Times New Roman" w:hAnsi="Times New Roman" w:cs="Times New Roman"/>
          <w:color w:val="auto"/>
          <w:sz w:val="28"/>
          <w:szCs w:val="28"/>
          <w:lang w:val="ru-RU" w:eastAsia="en-US"/>
        </w:rPr>
        <w:t xml:space="preserve">членов общественного совета, </w:t>
      </w:r>
      <w:r w:rsidRPr="00EF4689">
        <w:rPr>
          <w:rFonts w:ascii="Times New Roman" w:eastAsia="Times New Roman" w:hAnsi="Times New Roman" w:cs="Times New Roman"/>
          <w:color w:val="auto"/>
          <w:sz w:val="28"/>
          <w:szCs w:val="28"/>
          <w:lang w:val="ru-RU" w:eastAsia="en-US"/>
        </w:rPr>
        <w:t>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Председатель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организует работу общественного совета и председательствует на его заседаниях;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подписывает протоколы заседаний и другие документы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вносит предложения по проектам документов и иных материалов для обсуждения на заседаниях общественного совета и согласует их;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контролирует своевременное направление членам общественного совета протоколов заседаний и иных документов и материалов;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вносит предложения и согласовывает состав информации о деятельности общественного совета, обязательной для размещения на официальном сайте </w:t>
      </w:r>
      <w:r w:rsidR="00441046" w:rsidRPr="00EF4689">
        <w:rPr>
          <w:sz w:val="28"/>
          <w:szCs w:val="28"/>
        </w:rPr>
        <w:t>Федеральной налоговой службы</w:t>
      </w:r>
      <w:r w:rsidR="00E52F5F" w:rsidRPr="00EF4689">
        <w:rPr>
          <w:sz w:val="28"/>
          <w:szCs w:val="28"/>
        </w:rPr>
        <w:t xml:space="preserve"> в сети </w:t>
      </w:r>
      <w:r w:rsidRPr="00EF4689">
        <w:rPr>
          <w:sz w:val="28"/>
          <w:szCs w:val="28"/>
        </w:rPr>
        <w:t>Интернет;</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взаимодействует с руководителем </w:t>
      </w:r>
      <w:r w:rsidR="00441046" w:rsidRPr="00EF4689">
        <w:rPr>
          <w:sz w:val="28"/>
          <w:szCs w:val="28"/>
        </w:rPr>
        <w:t>Федеральной налоговой службы</w:t>
      </w:r>
      <w:r w:rsidR="008D2606" w:rsidRPr="00EF4689">
        <w:rPr>
          <w:sz w:val="28"/>
          <w:szCs w:val="28"/>
        </w:rPr>
        <w:t xml:space="preserve"> и должностными лицами (структурными подразделениями) </w:t>
      </w:r>
      <w:r w:rsidR="00441046" w:rsidRPr="00EF4689">
        <w:rPr>
          <w:sz w:val="28"/>
          <w:szCs w:val="28"/>
        </w:rPr>
        <w:t>Федеральной налоговой службы</w:t>
      </w:r>
      <w:r w:rsidR="008D2606" w:rsidRPr="00EF4689">
        <w:rPr>
          <w:sz w:val="28"/>
          <w:szCs w:val="28"/>
        </w:rPr>
        <w:t xml:space="preserve"> по вопросам реализации решений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принимает решение о проведении заочного голосования </w:t>
      </w:r>
      <w:r w:rsidR="0001796F" w:rsidRPr="00EF4689">
        <w:rPr>
          <w:sz w:val="28"/>
          <w:szCs w:val="28"/>
        </w:rPr>
        <w:t xml:space="preserve">членов </w:t>
      </w:r>
      <w:r w:rsidR="008D2606" w:rsidRPr="00EF4689">
        <w:rPr>
          <w:sz w:val="28"/>
          <w:szCs w:val="28"/>
        </w:rPr>
        <w:t>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w:t>
      </w:r>
      <w:r w:rsidR="0010032B">
        <w:rPr>
          <w:sz w:val="28"/>
          <w:szCs w:val="28"/>
        </w:rPr>
        <w:t> </w:t>
      </w:r>
      <w:r w:rsidRPr="00EF4689">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Заместитель председателя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по поручению председателя общественного совета председательствует на заседаниях в его отсутствие (отпуск, болезнь и т.п.);</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обеспечивает коллективное обсуждение вопросов, внесенных на рассмотрение общественного совета.</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Члены общественного совета имеют право:</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вносить предложения по формированию повестки дня заседаний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возглавлять комиссии и рабочие группы, формируемые общественным советом;</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предлагать кандидатуры экспертов для участия в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материалов по рассматриваемым вопросам;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с даты направления им материалов;</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w:t>
      </w:r>
      <w:r w:rsidR="00441046" w:rsidRPr="00EF4689">
        <w:rPr>
          <w:sz w:val="28"/>
          <w:szCs w:val="28"/>
        </w:rPr>
        <w:t>Федеральной налоговой службы</w:t>
      </w:r>
      <w:r w:rsidR="008D2606" w:rsidRPr="00EF4689">
        <w:rPr>
          <w:sz w:val="28"/>
          <w:szCs w:val="28"/>
        </w:rPr>
        <w:t>, а также с результатами рассмотрения таких обращений;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принимать участие в порядке, определяемом руководителем </w:t>
      </w:r>
      <w:r w:rsidR="00441046" w:rsidRPr="00EF4689">
        <w:rPr>
          <w:sz w:val="28"/>
          <w:szCs w:val="28"/>
        </w:rPr>
        <w:t>Федеральной налоговой службы</w:t>
      </w:r>
      <w:r w:rsidRPr="00EF4689">
        <w:rPr>
          <w:sz w:val="28"/>
          <w:szCs w:val="28"/>
        </w:rPr>
        <w:t xml:space="preserve">, в приеме граждан, осуществляемом должностными лицами </w:t>
      </w:r>
      <w:r w:rsidR="00441046"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соответствующего </w:t>
      </w:r>
      <w:r w:rsidR="00441046"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оказывать </w:t>
      </w:r>
      <w:r w:rsidR="007E0360" w:rsidRPr="00EF4689">
        <w:rPr>
          <w:sz w:val="28"/>
          <w:szCs w:val="28"/>
        </w:rPr>
        <w:t>Федеральной налоговой службе</w:t>
      </w:r>
      <w:r w:rsidRPr="00EF4689">
        <w:rPr>
          <w:sz w:val="28"/>
          <w:szCs w:val="28"/>
        </w:rPr>
        <w:t xml:space="preserve"> содействие в разработке проектов нормативных правовых актов и иных юридически значимых документов;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свободно выйти из общественного совета по собственному желанию.</w:t>
      </w:r>
    </w:p>
    <w:p w:rsidR="008D2606" w:rsidRPr="00EF4689" w:rsidRDefault="008D2606" w:rsidP="00EF4689">
      <w:pPr>
        <w:pStyle w:val="1"/>
        <w:widowControl w:val="0"/>
        <w:shd w:val="clear" w:color="auto" w:fill="auto"/>
        <w:tabs>
          <w:tab w:val="left" w:pos="1276"/>
        </w:tabs>
        <w:spacing w:after="0" w:line="240" w:lineRule="auto"/>
        <w:ind w:firstLine="700"/>
        <w:jc w:val="both"/>
        <w:rPr>
          <w:sz w:val="28"/>
          <w:szCs w:val="28"/>
        </w:rPr>
      </w:pPr>
      <w:r w:rsidRPr="00EF4689">
        <w:rPr>
          <w:sz w:val="28"/>
          <w:szCs w:val="28"/>
        </w:rPr>
        <w:t>4.1</w:t>
      </w:r>
      <w:r w:rsidR="00E9577B" w:rsidRPr="00EF4689">
        <w:rPr>
          <w:sz w:val="28"/>
          <w:szCs w:val="28"/>
        </w:rPr>
        <w:t>2</w:t>
      </w:r>
      <w:r w:rsidRPr="00EF4689">
        <w:rPr>
          <w:sz w:val="28"/>
          <w:szCs w:val="28"/>
        </w:rPr>
        <w:t>.1.</w:t>
      </w:r>
      <w:r w:rsidRPr="00EF4689">
        <w:rPr>
          <w:sz w:val="28"/>
          <w:szCs w:val="28"/>
        </w:rPr>
        <w:tab/>
        <w:t>Члены общественного совета обладают равными правами при обсуждении вопросов и голосовании.</w:t>
      </w:r>
    </w:p>
    <w:p w:rsidR="008D2606" w:rsidRPr="00EF4689" w:rsidRDefault="008D2606" w:rsidP="00EF4689">
      <w:pPr>
        <w:pStyle w:val="1"/>
        <w:widowControl w:val="0"/>
        <w:shd w:val="clear" w:color="auto" w:fill="auto"/>
        <w:spacing w:after="0" w:line="240" w:lineRule="auto"/>
        <w:ind w:firstLine="700"/>
        <w:jc w:val="both"/>
        <w:rPr>
          <w:sz w:val="28"/>
          <w:szCs w:val="28"/>
        </w:rPr>
      </w:pPr>
      <w:r w:rsidRPr="00EF4689">
        <w:rPr>
          <w:sz w:val="28"/>
          <w:szCs w:val="28"/>
        </w:rPr>
        <w:t>4.1</w:t>
      </w:r>
      <w:r w:rsidR="00E9577B" w:rsidRPr="00EF4689">
        <w:rPr>
          <w:sz w:val="28"/>
          <w:szCs w:val="28"/>
        </w:rPr>
        <w:t>3</w:t>
      </w:r>
      <w:r w:rsidRPr="00EF4689">
        <w:rPr>
          <w:sz w:val="28"/>
          <w:szCs w:val="28"/>
        </w:rPr>
        <w:t xml:space="preserve">.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w:t>
      </w:r>
      <w:r w:rsidR="00E9577B" w:rsidRPr="00EF4689">
        <w:rPr>
          <w:sz w:val="28"/>
          <w:szCs w:val="28"/>
        </w:rPr>
        <w:t>14</w:t>
      </w:r>
      <w:r w:rsidRPr="00EF4689">
        <w:rPr>
          <w:sz w:val="28"/>
          <w:szCs w:val="28"/>
        </w:rPr>
        <w:t>. Ответственный секретарь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хранит документацию общественного совета и готовит в установленном порядке документы для архивного хранения и уничтожения;</w:t>
      </w:r>
    </w:p>
    <w:p w:rsidR="00BA421C"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 случае проведения </w:t>
      </w:r>
      <w:r w:rsidR="001F1A0A" w:rsidRPr="00EF4689">
        <w:rPr>
          <w:sz w:val="28"/>
          <w:szCs w:val="28"/>
        </w:rPr>
        <w:t>заочного голосования</w:t>
      </w:r>
      <w:r w:rsidR="008D2D7D" w:rsidRPr="00EF4689">
        <w:rPr>
          <w:sz w:val="28"/>
          <w:szCs w:val="28"/>
        </w:rPr>
        <w:t xml:space="preserve"> членов общественного</w:t>
      </w:r>
      <w:r w:rsidR="009A46E2" w:rsidRPr="00EF4689">
        <w:rPr>
          <w:sz w:val="28"/>
          <w:szCs w:val="28"/>
        </w:rPr>
        <w:t xml:space="preserve"> совета</w:t>
      </w:r>
      <w:r w:rsidR="001F1A0A" w:rsidRPr="00EF4689">
        <w:rPr>
          <w:sz w:val="28"/>
          <w:szCs w:val="28"/>
        </w:rPr>
        <w:t xml:space="preserve"> </w:t>
      </w:r>
      <w:r w:rsidRPr="00EF4689">
        <w:rPr>
          <w:sz w:val="28"/>
          <w:szCs w:val="28"/>
        </w:rPr>
        <w:t>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w:t>
      </w:r>
      <w:r w:rsidR="00441046"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5</w:t>
      </w:r>
      <w:r w:rsidR="0010032B">
        <w:rPr>
          <w:sz w:val="28"/>
          <w:szCs w:val="28"/>
        </w:rPr>
        <w:t>. </w:t>
      </w:r>
      <w:r w:rsidRPr="00EF4689">
        <w:rPr>
          <w:sz w:val="28"/>
          <w:szCs w:val="28"/>
        </w:rPr>
        <w:t>Члены общественного совета обязаны соблюдать Кодекс этики члена общественного совета, который утверждается общественным советом.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6</w:t>
      </w:r>
      <w:r w:rsidRPr="00EF4689">
        <w:rPr>
          <w:sz w:val="28"/>
          <w:szCs w:val="28"/>
        </w:rPr>
        <w:t>.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7</w:t>
      </w:r>
      <w:r w:rsidR="0010032B">
        <w:rPr>
          <w:sz w:val="28"/>
          <w:szCs w:val="28"/>
        </w:rPr>
        <w:t>. </w:t>
      </w:r>
      <w:r w:rsidRPr="00EF4689">
        <w:rPr>
          <w:sz w:val="28"/>
          <w:szCs w:val="28"/>
        </w:rPr>
        <w:t>Эффективность деятельности общественного совета ежегодно оценивается Общественной палатой.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8</w:t>
      </w:r>
      <w:r w:rsidR="0010032B">
        <w:rPr>
          <w:sz w:val="28"/>
          <w:szCs w:val="28"/>
        </w:rPr>
        <w:t>. </w:t>
      </w:r>
      <w:r w:rsidRPr="00EF4689">
        <w:rPr>
          <w:sz w:val="28"/>
          <w:szCs w:val="28"/>
        </w:rPr>
        <w:t xml:space="preserve">По итогам оценки эффективности деятельности может быть поставлен вопрос о прекращении деятельности общественного совета.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9</w:t>
      </w:r>
      <w:r w:rsidRPr="00EF4689">
        <w:rPr>
          <w:sz w:val="28"/>
          <w:szCs w:val="28"/>
        </w:rPr>
        <w:t xml:space="preserve">. Общественный совет </w:t>
      </w:r>
      <w:r w:rsidR="00B70567" w:rsidRPr="00EF4689">
        <w:rPr>
          <w:sz w:val="28"/>
          <w:szCs w:val="28"/>
        </w:rPr>
        <w:t xml:space="preserve">разрабатывает на основе типового кодекса этики Кодекс этики членов общественного совета и </w:t>
      </w:r>
      <w:r w:rsidR="0039585D" w:rsidRPr="00EF4689">
        <w:rPr>
          <w:sz w:val="28"/>
          <w:szCs w:val="28"/>
        </w:rPr>
        <w:t>направляет</w:t>
      </w:r>
      <w:r w:rsidR="00B70567" w:rsidRPr="00EF4689">
        <w:rPr>
          <w:sz w:val="28"/>
          <w:szCs w:val="28"/>
        </w:rPr>
        <w:t xml:space="preserve">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10032B">
      <w:pPr>
        <w:pStyle w:val="1"/>
        <w:widowControl w:val="0"/>
        <w:shd w:val="clear" w:color="auto" w:fill="auto"/>
        <w:spacing w:after="0" w:line="240" w:lineRule="auto"/>
        <w:rPr>
          <w:b/>
          <w:sz w:val="28"/>
          <w:szCs w:val="28"/>
        </w:rPr>
      </w:pPr>
      <w:r w:rsidRPr="00EF4689">
        <w:rPr>
          <w:b/>
          <w:sz w:val="28"/>
          <w:szCs w:val="28"/>
        </w:rPr>
        <w:t>V. Конфликт интересов</w:t>
      </w: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 законным интересам.</w:t>
      </w: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Члены общественного совета обязаны ежегодно до 30 апреля информировать председателя общественного совета и руководителя </w:t>
      </w:r>
      <w:r w:rsidR="00441046" w:rsidRPr="00EF4689">
        <w:rPr>
          <w:sz w:val="28"/>
          <w:szCs w:val="28"/>
        </w:rPr>
        <w:t xml:space="preserve">Федеральной налоговой службы </w:t>
      </w:r>
      <w:r w:rsidRPr="00EF4689">
        <w:rPr>
          <w:sz w:val="28"/>
          <w:szCs w:val="28"/>
        </w:rPr>
        <w:t>(в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8D2606" w:rsidRPr="00EF4689"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
    <w:p w:rsidR="008D2606" w:rsidRPr="00EF4689" w:rsidRDefault="0010032B" w:rsidP="00EF4689">
      <w:pPr>
        <w:pStyle w:val="1"/>
        <w:widowControl w:val="0"/>
        <w:shd w:val="clear" w:color="auto" w:fill="auto"/>
        <w:spacing w:after="0" w:line="240" w:lineRule="auto"/>
        <w:ind w:firstLine="700"/>
        <w:jc w:val="both"/>
        <w:rPr>
          <w:sz w:val="28"/>
          <w:szCs w:val="28"/>
        </w:rPr>
      </w:pPr>
      <w:r>
        <w:rPr>
          <w:sz w:val="28"/>
          <w:szCs w:val="28"/>
        </w:rPr>
        <w:t>5.5. </w:t>
      </w:r>
      <w:r w:rsidR="008D2606" w:rsidRPr="00EF4689">
        <w:rPr>
          <w:sz w:val="28"/>
          <w:szCs w:val="28"/>
        </w:rPr>
        <w:t>Председатель общественного совета или Общественная палата, которым стало известно о возникновении у члена общественного совета или председателя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или председателя общественного совета, являющегося стороной конфликта интересов, в порядке, установленном Общественной палатой.</w:t>
      </w:r>
    </w:p>
    <w:p w:rsidR="00F2369D" w:rsidRPr="00EF4689" w:rsidRDefault="0010032B" w:rsidP="00EF4689">
      <w:pPr>
        <w:pStyle w:val="1"/>
        <w:widowControl w:val="0"/>
        <w:spacing w:after="0" w:line="240" w:lineRule="auto"/>
        <w:ind w:firstLine="697"/>
        <w:jc w:val="both"/>
        <w:rPr>
          <w:sz w:val="28"/>
          <w:szCs w:val="28"/>
        </w:rPr>
      </w:pPr>
      <w:r>
        <w:rPr>
          <w:sz w:val="28"/>
          <w:szCs w:val="28"/>
        </w:rPr>
        <w:t>5.6. </w:t>
      </w:r>
      <w:r w:rsidR="00F2369D" w:rsidRPr="00EF4689">
        <w:rPr>
          <w:sz w:val="28"/>
          <w:szCs w:val="28"/>
        </w:rPr>
        <w:t xml:space="preserve">Председатель общественного совета или Общественная палата проводят оценку </w:t>
      </w:r>
      <w:proofErr w:type="spellStart"/>
      <w:r w:rsidR="00F2369D" w:rsidRPr="00EF4689">
        <w:rPr>
          <w:sz w:val="28"/>
          <w:szCs w:val="28"/>
        </w:rPr>
        <w:t>коррупциогенных</w:t>
      </w:r>
      <w:proofErr w:type="spellEnd"/>
      <w:r w:rsidR="00F2369D" w:rsidRPr="00EF4689">
        <w:rPr>
          <w:sz w:val="28"/>
          <w:szCs w:val="28"/>
        </w:rPr>
        <w:t xml:space="preserve"> рисков деятельности общественного совета в целях недопущения участия членов общественного совета в коррупционной деятельности и принятия мер по минимизации </w:t>
      </w:r>
      <w:proofErr w:type="spellStart"/>
      <w:r w:rsidR="00F2369D" w:rsidRPr="00EF4689">
        <w:rPr>
          <w:sz w:val="28"/>
          <w:szCs w:val="28"/>
        </w:rPr>
        <w:t>коррупциогенных</w:t>
      </w:r>
      <w:proofErr w:type="spellEnd"/>
      <w:r w:rsidR="00F2369D" w:rsidRPr="00EF4689">
        <w:rPr>
          <w:sz w:val="28"/>
          <w:szCs w:val="28"/>
        </w:rPr>
        <w:t xml:space="preserve"> рисков в деятельности совета.</w:t>
      </w:r>
    </w:p>
    <w:p w:rsidR="00F2369D" w:rsidRDefault="00F2369D" w:rsidP="00EF4689">
      <w:pPr>
        <w:pStyle w:val="1"/>
        <w:widowControl w:val="0"/>
        <w:spacing w:after="0" w:line="240" w:lineRule="auto"/>
        <w:ind w:firstLine="700"/>
        <w:jc w:val="both"/>
        <w:rPr>
          <w:sz w:val="28"/>
          <w:szCs w:val="28"/>
        </w:rPr>
      </w:pPr>
      <w:r w:rsidRPr="00EF4689">
        <w:rPr>
          <w:sz w:val="28"/>
          <w:szCs w:val="28"/>
        </w:rPr>
        <w:t>Председатель общественного совета или Общественная палата, которым стало известно о факте участия члена общественного совета в коррупционной деятельности, принимают меры по предотвращению или прекращению участия лица в работе общественного совета.</w:t>
      </w:r>
    </w:p>
    <w:p w:rsidR="0010032B" w:rsidRPr="00EF4689" w:rsidRDefault="0010032B" w:rsidP="0010032B">
      <w:pPr>
        <w:pStyle w:val="1"/>
        <w:widowControl w:val="0"/>
        <w:spacing w:after="0" w:line="240" w:lineRule="auto"/>
        <w:jc w:val="both"/>
        <w:rPr>
          <w:sz w:val="28"/>
          <w:szCs w:val="28"/>
        </w:rPr>
      </w:pPr>
    </w:p>
    <w:sectPr w:rsidR="0010032B" w:rsidRPr="00EF4689" w:rsidSect="0010032B">
      <w:headerReference w:type="default" r:id="rId7"/>
      <w:pgSz w:w="11905" w:h="16837" w:code="9"/>
      <w:pgMar w:top="794" w:right="1134" w:bottom="851" w:left="1134" w:header="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1F" w:rsidRDefault="0029021F" w:rsidP="008D2606">
      <w:r>
        <w:separator/>
      </w:r>
    </w:p>
  </w:endnote>
  <w:endnote w:type="continuationSeparator" w:id="0">
    <w:p w:rsidR="0029021F" w:rsidRDefault="0029021F" w:rsidP="008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1F" w:rsidRDefault="0029021F" w:rsidP="008D2606">
      <w:r>
        <w:separator/>
      </w:r>
    </w:p>
  </w:footnote>
  <w:footnote w:type="continuationSeparator" w:id="0">
    <w:p w:rsidR="0029021F" w:rsidRDefault="0029021F" w:rsidP="008D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C7E" w:rsidRPr="0096006F" w:rsidRDefault="00232920" w:rsidP="004F1700">
    <w:pPr>
      <w:pStyle w:val="a6"/>
      <w:framePr w:w="11911" w:h="187" w:wrap="none" w:vAnchor="text" w:hAnchor="page" w:x="18" w:y="654"/>
      <w:shd w:val="clear" w:color="auto" w:fill="auto"/>
      <w:ind w:left="5914"/>
      <w:rPr>
        <w:sz w:val="18"/>
        <w:szCs w:val="18"/>
      </w:rPr>
    </w:pPr>
    <w:r w:rsidRPr="0096006F">
      <w:fldChar w:fldCharType="begin"/>
    </w:r>
    <w:r w:rsidRPr="0096006F">
      <w:rPr>
        <w:sz w:val="18"/>
        <w:szCs w:val="18"/>
      </w:rPr>
      <w:instrText xml:space="preserve"> PAGE \* MERGEFORMAT </w:instrText>
    </w:r>
    <w:r w:rsidRPr="0096006F">
      <w:fldChar w:fldCharType="separate"/>
    </w:r>
    <w:r w:rsidR="0005379F" w:rsidRPr="0005379F">
      <w:rPr>
        <w:rStyle w:val="135pt"/>
        <w:noProof/>
        <w:sz w:val="18"/>
        <w:szCs w:val="18"/>
      </w:rPr>
      <w:t>2</w:t>
    </w:r>
    <w:r w:rsidRPr="0096006F">
      <w:rPr>
        <w:rStyle w:val="135pt"/>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2FE"/>
    <w:multiLevelType w:val="multilevel"/>
    <w:tmpl w:val="8ABE37D4"/>
    <w:lvl w:ilvl="0">
      <w:start w:val="1"/>
      <w:numFmt w:val="decimal"/>
      <w:lvlText w:val="2.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E2AD7"/>
    <w:multiLevelType w:val="multilevel"/>
    <w:tmpl w:val="446677CE"/>
    <w:lvl w:ilvl="0">
      <w:start w:val="4"/>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46029"/>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31404"/>
    <w:multiLevelType w:val="multilevel"/>
    <w:tmpl w:val="22DEE628"/>
    <w:lvl w:ilvl="0">
      <w:start w:val="2"/>
      <w:numFmt w:val="decimal"/>
      <w:lvlText w:val="4.1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62B9C"/>
    <w:multiLevelType w:val="multilevel"/>
    <w:tmpl w:val="9326B5CC"/>
    <w:lvl w:ilvl="0">
      <w:start w:val="3"/>
      <w:numFmt w:val="decimal"/>
      <w:lvlText w:val="%1"/>
      <w:lvlJc w:val="left"/>
      <w:pPr>
        <w:ind w:left="690" w:hanging="690"/>
      </w:pPr>
      <w:rPr>
        <w:rFonts w:hint="default"/>
      </w:rPr>
    </w:lvl>
    <w:lvl w:ilvl="1">
      <w:start w:val="22"/>
      <w:numFmt w:val="decimal"/>
      <w:lvlText w:val="%1.%2"/>
      <w:lvlJc w:val="left"/>
      <w:pPr>
        <w:ind w:left="1040" w:hanging="69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5" w15:restartNumberingAfterBreak="0">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36781"/>
    <w:multiLevelType w:val="multilevel"/>
    <w:tmpl w:val="0B5ADB76"/>
    <w:lvl w:ilvl="0">
      <w:start w:val="1"/>
      <w:numFmt w:val="decimal"/>
      <w:lvlText w:val="3.1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BB52F4"/>
    <w:multiLevelType w:val="multilevel"/>
    <w:tmpl w:val="2FF8C6B6"/>
    <w:lvl w:ilvl="0">
      <w:start w:val="3"/>
      <w:numFmt w:val="decimal"/>
      <w:lvlText w:val="%1."/>
      <w:lvlJc w:val="left"/>
      <w:pPr>
        <w:ind w:left="615" w:hanging="61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9" w15:restartNumberingAfterBreak="0">
    <w:nsid w:val="1C28630A"/>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92E8A"/>
    <w:multiLevelType w:val="multilevel"/>
    <w:tmpl w:val="4CC2416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2" w15:restartNumberingAfterBreak="0">
    <w:nsid w:val="25927CAC"/>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81F73"/>
    <w:multiLevelType w:val="multilevel"/>
    <w:tmpl w:val="7DB870C8"/>
    <w:lvl w:ilvl="0">
      <w:start w:val="15"/>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FE3D4B"/>
    <w:multiLevelType w:val="multilevel"/>
    <w:tmpl w:val="31944884"/>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5" w15:restartNumberingAfterBreak="0">
    <w:nsid w:val="2D15462C"/>
    <w:multiLevelType w:val="multilevel"/>
    <w:tmpl w:val="A962809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2F4D04"/>
    <w:multiLevelType w:val="hybridMultilevel"/>
    <w:tmpl w:val="7CE4A67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ECC5A16"/>
    <w:multiLevelType w:val="multilevel"/>
    <w:tmpl w:val="A6AEDFEE"/>
    <w:lvl w:ilvl="0">
      <w:start w:val="1"/>
      <w:numFmt w:val="decimal"/>
      <w:lvlText w:val="2.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F141B4"/>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05C07"/>
    <w:multiLevelType w:val="multilevel"/>
    <w:tmpl w:val="95C08DCA"/>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672874"/>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A90F12"/>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51E01"/>
    <w:multiLevelType w:val="hybridMultilevel"/>
    <w:tmpl w:val="2C9CCD04"/>
    <w:lvl w:ilvl="0" w:tplc="D690CD0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5C040C7"/>
    <w:multiLevelType w:val="multilevel"/>
    <w:tmpl w:val="CB306A9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26" w15:restartNumberingAfterBreak="0">
    <w:nsid w:val="65C87387"/>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735637"/>
    <w:multiLevelType w:val="hybridMultilevel"/>
    <w:tmpl w:val="913C3A26"/>
    <w:lvl w:ilvl="0" w:tplc="E334C108">
      <w:start w:val="1"/>
      <w:numFmt w:val="decimal"/>
      <w:lvlText w:val="%1)"/>
      <w:lvlJc w:val="left"/>
      <w:pPr>
        <w:ind w:left="927" w:hanging="360"/>
      </w:pPr>
      <w:rPr>
        <w:rFonts w:hint="default"/>
      </w:rPr>
    </w:lvl>
    <w:lvl w:ilvl="1" w:tplc="660AE5C8">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F8A4C12"/>
    <w:multiLevelType w:val="hybridMultilevel"/>
    <w:tmpl w:val="29586D74"/>
    <w:lvl w:ilvl="0" w:tplc="FDCE7B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02D368B"/>
    <w:multiLevelType w:val="multilevel"/>
    <w:tmpl w:val="73CE0556"/>
    <w:lvl w:ilvl="0">
      <w:start w:val="1"/>
      <w:numFmt w:val="decimal"/>
      <w:lvlText w:val="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59733B"/>
    <w:multiLevelType w:val="multilevel"/>
    <w:tmpl w:val="322622FA"/>
    <w:lvl w:ilvl="0">
      <w:start w:val="3"/>
      <w:numFmt w:val="decimal"/>
      <w:lvlText w:val="%1."/>
      <w:lvlJc w:val="left"/>
      <w:pPr>
        <w:ind w:left="750" w:hanging="750"/>
      </w:pPr>
      <w:rPr>
        <w:rFonts w:hint="default"/>
      </w:rPr>
    </w:lvl>
    <w:lvl w:ilvl="1">
      <w:start w:val="22"/>
      <w:numFmt w:val="decimal"/>
      <w:lvlText w:val="%1.%2."/>
      <w:lvlJc w:val="left"/>
      <w:pPr>
        <w:ind w:left="1100"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1" w15:restartNumberingAfterBreak="0">
    <w:nsid w:val="7A0270C6"/>
    <w:multiLevelType w:val="multilevel"/>
    <w:tmpl w:val="66D4379C"/>
    <w:lvl w:ilvl="0">
      <w:start w:val="1"/>
      <w:numFmt w:val="decimal"/>
      <w:lvlText w:val="3.%1."/>
      <w:lvlJc w:val="left"/>
      <w:rPr>
        <w:rFonts w:ascii="Times New Roman" w:eastAsia="Times New Roman" w:hAnsi="Times New Roman" w:cs="Times New Roman"/>
        <w:b w:val="0"/>
        <w:i w:val="0"/>
        <w:color w:val="000000"/>
        <w:spacing w:val="0"/>
        <w:sz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535E01"/>
    <w:multiLevelType w:val="hybridMultilevel"/>
    <w:tmpl w:val="B8F62EB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6"/>
  </w:num>
  <w:num w:numId="3">
    <w:abstractNumId w:val="23"/>
  </w:num>
  <w:num w:numId="4">
    <w:abstractNumId w:val="0"/>
  </w:num>
  <w:num w:numId="5">
    <w:abstractNumId w:val="1"/>
  </w:num>
  <w:num w:numId="6">
    <w:abstractNumId w:val="18"/>
  </w:num>
  <w:num w:numId="7">
    <w:abstractNumId w:val="12"/>
  </w:num>
  <w:num w:numId="8">
    <w:abstractNumId w:val="7"/>
  </w:num>
  <w:num w:numId="9">
    <w:abstractNumId w:val="22"/>
  </w:num>
  <w:num w:numId="10">
    <w:abstractNumId w:val="3"/>
  </w:num>
  <w:num w:numId="11">
    <w:abstractNumId w:val="13"/>
  </w:num>
  <w:num w:numId="12">
    <w:abstractNumId w:val="5"/>
  </w:num>
  <w:num w:numId="13">
    <w:abstractNumId w:val="30"/>
  </w:num>
  <w:num w:numId="14">
    <w:abstractNumId w:val="4"/>
  </w:num>
  <w:num w:numId="15">
    <w:abstractNumId w:val="31"/>
  </w:num>
  <w:num w:numId="16">
    <w:abstractNumId w:val="19"/>
  </w:num>
  <w:num w:numId="17">
    <w:abstractNumId w:val="25"/>
  </w:num>
  <w:num w:numId="18">
    <w:abstractNumId w:val="14"/>
  </w:num>
  <w:num w:numId="19">
    <w:abstractNumId w:val="11"/>
  </w:num>
  <w:num w:numId="20">
    <w:abstractNumId w:val="9"/>
  </w:num>
  <w:num w:numId="21">
    <w:abstractNumId w:val="10"/>
  </w:num>
  <w:num w:numId="22">
    <w:abstractNumId w:val="28"/>
  </w:num>
  <w:num w:numId="23">
    <w:abstractNumId w:val="24"/>
  </w:num>
  <w:num w:numId="24">
    <w:abstractNumId w:val="27"/>
  </w:num>
  <w:num w:numId="25">
    <w:abstractNumId w:val="17"/>
  </w:num>
  <w:num w:numId="26">
    <w:abstractNumId w:val="21"/>
  </w:num>
  <w:num w:numId="27">
    <w:abstractNumId w:val="26"/>
  </w:num>
  <w:num w:numId="28">
    <w:abstractNumId w:val="8"/>
  </w:num>
  <w:num w:numId="29">
    <w:abstractNumId w:val="32"/>
  </w:num>
  <w:num w:numId="30">
    <w:abstractNumId w:val="2"/>
  </w:num>
  <w:num w:numId="31">
    <w:abstractNumId w:val="16"/>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06"/>
    <w:rsid w:val="00002F47"/>
    <w:rsid w:val="00004B51"/>
    <w:rsid w:val="0001796F"/>
    <w:rsid w:val="0005379F"/>
    <w:rsid w:val="00074C25"/>
    <w:rsid w:val="00080F4D"/>
    <w:rsid w:val="000824EA"/>
    <w:rsid w:val="000A16FA"/>
    <w:rsid w:val="000A455C"/>
    <w:rsid w:val="000A6C29"/>
    <w:rsid w:val="000D5809"/>
    <w:rsid w:val="000E5CF4"/>
    <w:rsid w:val="0010032B"/>
    <w:rsid w:val="00101234"/>
    <w:rsid w:val="001128DF"/>
    <w:rsid w:val="00122EC5"/>
    <w:rsid w:val="00124721"/>
    <w:rsid w:val="00140B3F"/>
    <w:rsid w:val="0016525D"/>
    <w:rsid w:val="001921E4"/>
    <w:rsid w:val="001B11C9"/>
    <w:rsid w:val="001C33CC"/>
    <w:rsid w:val="001D203A"/>
    <w:rsid w:val="001E5E93"/>
    <w:rsid w:val="001F1A0A"/>
    <w:rsid w:val="002048F3"/>
    <w:rsid w:val="00232920"/>
    <w:rsid w:val="002367B0"/>
    <w:rsid w:val="0025753F"/>
    <w:rsid w:val="00271236"/>
    <w:rsid w:val="0027454E"/>
    <w:rsid w:val="0029021F"/>
    <w:rsid w:val="00323D45"/>
    <w:rsid w:val="00324768"/>
    <w:rsid w:val="00333DD2"/>
    <w:rsid w:val="003424C1"/>
    <w:rsid w:val="003567DC"/>
    <w:rsid w:val="003647DB"/>
    <w:rsid w:val="00386776"/>
    <w:rsid w:val="0039585D"/>
    <w:rsid w:val="003B7118"/>
    <w:rsid w:val="003B7515"/>
    <w:rsid w:val="003E357B"/>
    <w:rsid w:val="00405C97"/>
    <w:rsid w:val="00417662"/>
    <w:rsid w:val="00441046"/>
    <w:rsid w:val="00443381"/>
    <w:rsid w:val="00463272"/>
    <w:rsid w:val="00466772"/>
    <w:rsid w:val="00475624"/>
    <w:rsid w:val="00477221"/>
    <w:rsid w:val="004A3156"/>
    <w:rsid w:val="004B5D54"/>
    <w:rsid w:val="004F0587"/>
    <w:rsid w:val="00513169"/>
    <w:rsid w:val="00525764"/>
    <w:rsid w:val="005610AF"/>
    <w:rsid w:val="0057328C"/>
    <w:rsid w:val="0057493C"/>
    <w:rsid w:val="00584807"/>
    <w:rsid w:val="005C35C2"/>
    <w:rsid w:val="005D266D"/>
    <w:rsid w:val="005D6D13"/>
    <w:rsid w:val="0060094B"/>
    <w:rsid w:val="00674C45"/>
    <w:rsid w:val="00682477"/>
    <w:rsid w:val="00685062"/>
    <w:rsid w:val="006D7C7E"/>
    <w:rsid w:val="007143D6"/>
    <w:rsid w:val="007203DA"/>
    <w:rsid w:val="007E0360"/>
    <w:rsid w:val="007F49CB"/>
    <w:rsid w:val="007F5B4E"/>
    <w:rsid w:val="00803278"/>
    <w:rsid w:val="00837C81"/>
    <w:rsid w:val="008678D1"/>
    <w:rsid w:val="00887198"/>
    <w:rsid w:val="008D2606"/>
    <w:rsid w:val="008D2D7D"/>
    <w:rsid w:val="008F0A24"/>
    <w:rsid w:val="009059E9"/>
    <w:rsid w:val="00914F12"/>
    <w:rsid w:val="0096006F"/>
    <w:rsid w:val="009647BD"/>
    <w:rsid w:val="009A46E2"/>
    <w:rsid w:val="009C11FE"/>
    <w:rsid w:val="009C48F7"/>
    <w:rsid w:val="009C5F19"/>
    <w:rsid w:val="009C7049"/>
    <w:rsid w:val="009D3DB8"/>
    <w:rsid w:val="009D6EA9"/>
    <w:rsid w:val="009F45A1"/>
    <w:rsid w:val="009F7ECB"/>
    <w:rsid w:val="00A26A6F"/>
    <w:rsid w:val="00A8411D"/>
    <w:rsid w:val="00AA3C2A"/>
    <w:rsid w:val="00AF3237"/>
    <w:rsid w:val="00B17698"/>
    <w:rsid w:val="00B57BFB"/>
    <w:rsid w:val="00B70567"/>
    <w:rsid w:val="00B92402"/>
    <w:rsid w:val="00BA421C"/>
    <w:rsid w:val="00C17B06"/>
    <w:rsid w:val="00C8330B"/>
    <w:rsid w:val="00CA531C"/>
    <w:rsid w:val="00D171E0"/>
    <w:rsid w:val="00D2066A"/>
    <w:rsid w:val="00D353C4"/>
    <w:rsid w:val="00D35888"/>
    <w:rsid w:val="00D55918"/>
    <w:rsid w:val="00DA5604"/>
    <w:rsid w:val="00E22889"/>
    <w:rsid w:val="00E36A6F"/>
    <w:rsid w:val="00E44357"/>
    <w:rsid w:val="00E478BE"/>
    <w:rsid w:val="00E52F5F"/>
    <w:rsid w:val="00E60B8D"/>
    <w:rsid w:val="00E641DB"/>
    <w:rsid w:val="00E9577B"/>
    <w:rsid w:val="00EA1753"/>
    <w:rsid w:val="00EA462F"/>
    <w:rsid w:val="00EC472A"/>
    <w:rsid w:val="00EC4EA9"/>
    <w:rsid w:val="00ED0E42"/>
    <w:rsid w:val="00ED6215"/>
    <w:rsid w:val="00EF38AD"/>
    <w:rsid w:val="00EF4689"/>
    <w:rsid w:val="00F01937"/>
    <w:rsid w:val="00F2369D"/>
    <w:rsid w:val="00F82CA5"/>
    <w:rsid w:val="00FA0DEC"/>
    <w:rsid w:val="00FA5BF5"/>
    <w:rsid w:val="00FE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38A1C7-C99A-49E6-8543-9764D0A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val="ru-RU"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val="ru-RU"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val="ru-RU"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val="ru"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val="ru"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val="ru"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val="ru"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5929</Words>
  <Characters>33797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OPRF</Company>
  <LinksUpToDate>false</LinksUpToDate>
  <CharactersWithSpaces>39647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Юхно Александр Сергеевич</dc:creator>
  <cp:lastModifiedBy>Архипова Софья Михайловна</cp:lastModifiedBy>
  <cp:revision>4</cp:revision>
  <cp:lastPrinted>2020-09-30T06:41:00Z</cp:lastPrinted>
  <dcterms:created xsi:type="dcterms:W3CDTF">2020-09-25T12:47:00Z</dcterms:created>
  <dcterms:modified xsi:type="dcterms:W3CDTF">2020-09-30T14:10:00Z</dcterms:modified>
</cp:coreProperties>
</file>